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F6279" w:rsidRDefault="002F6279" w:rsidP="00727ED9">
      <w:pPr>
        <w:jc w:val="center"/>
        <w:rPr>
          <w:sz w:val="28"/>
          <w:szCs w:val="28"/>
        </w:rPr>
      </w:pPr>
    </w:p>
    <w:p w:rsidR="00B60FAC" w:rsidRDefault="00737A14" w:rsidP="00727ED9">
      <w:pPr>
        <w:jc w:val="center"/>
        <w:rPr>
          <w:sz w:val="28"/>
          <w:szCs w:val="28"/>
        </w:rPr>
      </w:pPr>
      <w:r w:rsidRPr="00737A14">
        <w:rPr>
          <w:noProof/>
          <w:sz w:val="28"/>
          <w:szCs w:val="28"/>
          <w:lang w:eastAsia="ru-RU"/>
        </w:rPr>
        <w:drawing>
          <wp:inline distT="0" distB="0" distL="0" distR="0" wp14:anchorId="79C87A49" wp14:editId="1B082F05">
            <wp:extent cx="6119495" cy="8658352"/>
            <wp:effectExtent l="0" t="0" r="0" b="0"/>
            <wp:docPr id="3" name="Рисунок 3" descr="F:\СИЗОВА\ГИА ПП 3++\Уч общеознак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СИЗОВА\ГИА ПП 3++\Уч общеознак.bmp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83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412E" w:rsidRDefault="00CD412E" w:rsidP="00CD412E">
      <w:pPr>
        <w:jc w:val="both"/>
        <w:rPr>
          <w:sz w:val="28"/>
          <w:szCs w:val="28"/>
        </w:rPr>
      </w:pPr>
    </w:p>
    <w:p w:rsidR="00727ED9" w:rsidRDefault="00727ED9" w:rsidP="00727ED9">
      <w:pPr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 wp14:anchorId="5B280658" wp14:editId="29883DCE">
            <wp:extent cx="6474701" cy="898207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 002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1589" cy="8991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7ED9" w:rsidRDefault="00727ED9" w:rsidP="00727ED9">
      <w:pPr>
        <w:pStyle w:val="a3"/>
        <w:tabs>
          <w:tab w:val="left" w:pos="284"/>
          <w:tab w:val="left" w:pos="1134"/>
          <w:tab w:val="right" w:leader="underscore" w:pos="9639"/>
        </w:tabs>
        <w:ind w:left="1070"/>
        <w:jc w:val="both"/>
        <w:rPr>
          <w:b/>
          <w:bCs/>
          <w:sz w:val="28"/>
          <w:szCs w:val="28"/>
        </w:rPr>
      </w:pPr>
    </w:p>
    <w:p w:rsidR="00CD412E" w:rsidRPr="002751C0" w:rsidRDefault="00CD412E" w:rsidP="00B60FAC">
      <w:pPr>
        <w:pStyle w:val="a3"/>
        <w:numPr>
          <w:ilvl w:val="0"/>
          <w:numId w:val="2"/>
        </w:numPr>
        <w:tabs>
          <w:tab w:val="left" w:pos="284"/>
          <w:tab w:val="left" w:pos="1134"/>
          <w:tab w:val="right" w:leader="underscore" w:pos="9639"/>
        </w:tabs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Цели и задачи учебной</w:t>
      </w:r>
      <w:r w:rsidR="00727ED9">
        <w:rPr>
          <w:b/>
          <w:bCs/>
          <w:sz w:val="28"/>
          <w:szCs w:val="28"/>
        </w:rPr>
        <w:t xml:space="preserve"> </w:t>
      </w:r>
      <w:r w:rsidRPr="00577A91">
        <w:rPr>
          <w:b/>
          <w:bCs/>
          <w:sz w:val="28"/>
          <w:szCs w:val="28"/>
        </w:rPr>
        <w:t>(</w:t>
      </w:r>
      <w:proofErr w:type="spellStart"/>
      <w:r w:rsidR="00B60FAC">
        <w:rPr>
          <w:b/>
          <w:bCs/>
          <w:sz w:val="28"/>
          <w:szCs w:val="28"/>
        </w:rPr>
        <w:t>общеознакомительной</w:t>
      </w:r>
      <w:proofErr w:type="spellEnd"/>
      <w:r w:rsidRPr="00577A91">
        <w:rPr>
          <w:b/>
          <w:bCs/>
          <w:sz w:val="28"/>
          <w:szCs w:val="28"/>
        </w:rPr>
        <w:t>)</w:t>
      </w:r>
      <w:r w:rsidR="00727ED9">
        <w:rPr>
          <w:b/>
          <w:bCs/>
          <w:sz w:val="28"/>
          <w:szCs w:val="28"/>
        </w:rPr>
        <w:t xml:space="preserve"> </w:t>
      </w:r>
      <w:r w:rsidRPr="002751C0">
        <w:rPr>
          <w:b/>
          <w:bCs/>
          <w:sz w:val="28"/>
          <w:szCs w:val="28"/>
        </w:rPr>
        <w:t>практики</w:t>
      </w:r>
    </w:p>
    <w:p w:rsidR="00CD412E" w:rsidRDefault="00CD412E" w:rsidP="00CD412E">
      <w:pPr>
        <w:spacing w:line="322" w:lineRule="exact"/>
        <w:ind w:firstLine="708"/>
        <w:jc w:val="both"/>
      </w:pPr>
      <w:r>
        <w:rPr>
          <w:rStyle w:val="2"/>
        </w:rPr>
        <w:t xml:space="preserve">Целью освоения </w:t>
      </w:r>
      <w:r w:rsidRPr="00B60FAC">
        <w:rPr>
          <w:rStyle w:val="2"/>
        </w:rPr>
        <w:t>учебной (</w:t>
      </w:r>
      <w:proofErr w:type="spellStart"/>
      <w:r w:rsidR="00B60FAC" w:rsidRPr="00B60FAC">
        <w:rPr>
          <w:bCs/>
          <w:sz w:val="28"/>
          <w:szCs w:val="28"/>
        </w:rPr>
        <w:t>общеознакомительной</w:t>
      </w:r>
      <w:proofErr w:type="spellEnd"/>
      <w:r w:rsidRPr="00B60FAC">
        <w:rPr>
          <w:rStyle w:val="2"/>
        </w:rPr>
        <w:t>)</w:t>
      </w:r>
      <w:r>
        <w:rPr>
          <w:rStyle w:val="2"/>
        </w:rPr>
        <w:t xml:space="preserve"> практики является формирование общего представления о будущей профессии</w:t>
      </w:r>
      <w:r w:rsidR="00143863">
        <w:rPr>
          <w:rStyle w:val="2"/>
        </w:rPr>
        <w:t xml:space="preserve"> продюсера</w:t>
      </w:r>
      <w:r>
        <w:rPr>
          <w:rStyle w:val="2"/>
        </w:rPr>
        <w:t>.</w:t>
      </w:r>
    </w:p>
    <w:p w:rsidR="00CD412E" w:rsidRPr="001122E9" w:rsidRDefault="00CD412E" w:rsidP="00CD412E">
      <w:pPr>
        <w:tabs>
          <w:tab w:val="left" w:pos="0"/>
          <w:tab w:val="right" w:leader="underscore" w:pos="9639"/>
        </w:tabs>
        <w:ind w:firstLine="709"/>
        <w:jc w:val="both"/>
        <w:rPr>
          <w:iCs/>
          <w:sz w:val="28"/>
          <w:szCs w:val="28"/>
        </w:rPr>
      </w:pPr>
    </w:p>
    <w:p w:rsidR="00CD412E" w:rsidRDefault="00CD412E" w:rsidP="00CD412E">
      <w:pPr>
        <w:spacing w:line="322" w:lineRule="exact"/>
        <w:ind w:firstLine="680"/>
        <w:jc w:val="both"/>
      </w:pPr>
      <w:r>
        <w:rPr>
          <w:rStyle w:val="2"/>
        </w:rPr>
        <w:t>Задачи учебной</w:t>
      </w:r>
      <w:r w:rsidRPr="00B60FAC">
        <w:rPr>
          <w:rStyle w:val="2"/>
        </w:rPr>
        <w:t xml:space="preserve"> (</w:t>
      </w:r>
      <w:proofErr w:type="spellStart"/>
      <w:r w:rsidR="00B60FAC" w:rsidRPr="00B60FAC">
        <w:rPr>
          <w:bCs/>
          <w:sz w:val="28"/>
          <w:szCs w:val="28"/>
        </w:rPr>
        <w:t>общеознакомительной</w:t>
      </w:r>
      <w:proofErr w:type="spellEnd"/>
      <w:r>
        <w:rPr>
          <w:rStyle w:val="2"/>
        </w:rPr>
        <w:t>) практики:</w:t>
      </w:r>
    </w:p>
    <w:p w:rsidR="00CD412E" w:rsidRDefault="00CD412E" w:rsidP="00CD412E">
      <w:pPr>
        <w:widowControl w:val="0"/>
        <w:numPr>
          <w:ilvl w:val="0"/>
          <w:numId w:val="3"/>
        </w:numPr>
        <w:tabs>
          <w:tab w:val="left" w:pos="969"/>
        </w:tabs>
        <w:suppressAutoHyphens w:val="0"/>
        <w:spacing w:line="322" w:lineRule="exact"/>
        <w:ind w:firstLine="680"/>
        <w:jc w:val="both"/>
      </w:pPr>
      <w:r>
        <w:rPr>
          <w:rStyle w:val="2"/>
        </w:rPr>
        <w:t>Понять специфику работы продюсера на разных этапах создания телевизионного или радио проекта;</w:t>
      </w:r>
    </w:p>
    <w:p w:rsidR="00CD412E" w:rsidRDefault="00CD412E" w:rsidP="00CD412E">
      <w:pPr>
        <w:widowControl w:val="0"/>
        <w:numPr>
          <w:ilvl w:val="0"/>
          <w:numId w:val="3"/>
        </w:numPr>
        <w:tabs>
          <w:tab w:val="left" w:pos="969"/>
        </w:tabs>
        <w:suppressAutoHyphens w:val="0"/>
        <w:spacing w:line="322" w:lineRule="exact"/>
        <w:ind w:firstLine="680"/>
        <w:jc w:val="both"/>
      </w:pPr>
      <w:r>
        <w:rPr>
          <w:rStyle w:val="2"/>
        </w:rPr>
        <w:t>Определить сущностные положения функционирования аудиовизуальной сферы;</w:t>
      </w:r>
    </w:p>
    <w:p w:rsidR="00CD412E" w:rsidRDefault="00CD412E" w:rsidP="00CD412E">
      <w:pPr>
        <w:widowControl w:val="0"/>
        <w:numPr>
          <w:ilvl w:val="0"/>
          <w:numId w:val="3"/>
        </w:numPr>
        <w:tabs>
          <w:tab w:val="left" w:pos="969"/>
        </w:tabs>
        <w:suppressAutoHyphens w:val="0"/>
        <w:spacing w:line="322" w:lineRule="exact"/>
        <w:ind w:firstLine="680"/>
        <w:jc w:val="both"/>
      </w:pPr>
      <w:r>
        <w:rPr>
          <w:rStyle w:val="2"/>
        </w:rPr>
        <w:t>Изучить основы творческо-производственного процесса создания теле и радио программ;</w:t>
      </w:r>
    </w:p>
    <w:p w:rsidR="00CD412E" w:rsidRDefault="00CD412E" w:rsidP="00CD412E">
      <w:pPr>
        <w:widowControl w:val="0"/>
        <w:numPr>
          <w:ilvl w:val="0"/>
          <w:numId w:val="3"/>
        </w:numPr>
        <w:tabs>
          <w:tab w:val="left" w:pos="1056"/>
        </w:tabs>
        <w:suppressAutoHyphens w:val="0"/>
        <w:spacing w:line="322" w:lineRule="exact"/>
        <w:ind w:firstLine="680"/>
        <w:jc w:val="both"/>
      </w:pPr>
      <w:r>
        <w:rPr>
          <w:rStyle w:val="2"/>
        </w:rPr>
        <w:t>Изучить особенности функционирования телерадиокомпаний;</w:t>
      </w:r>
    </w:p>
    <w:p w:rsidR="00CD412E" w:rsidRDefault="00CD412E" w:rsidP="00CD412E">
      <w:pPr>
        <w:widowControl w:val="0"/>
        <w:numPr>
          <w:ilvl w:val="0"/>
          <w:numId w:val="3"/>
        </w:numPr>
        <w:tabs>
          <w:tab w:val="left" w:pos="969"/>
        </w:tabs>
        <w:suppressAutoHyphens w:val="0"/>
        <w:spacing w:line="322" w:lineRule="exact"/>
        <w:ind w:firstLine="680"/>
        <w:jc w:val="both"/>
      </w:pPr>
      <w:r>
        <w:rPr>
          <w:rStyle w:val="2"/>
        </w:rPr>
        <w:t>Выявить особенности взаимодействия продюсерской деятельности с телевидением и радио.</w:t>
      </w:r>
    </w:p>
    <w:p w:rsidR="00CD412E" w:rsidRDefault="00CD412E" w:rsidP="00CD412E">
      <w:pPr>
        <w:tabs>
          <w:tab w:val="left" w:pos="708"/>
          <w:tab w:val="right" w:leader="underscore" w:pos="9639"/>
        </w:tabs>
        <w:ind w:firstLine="709"/>
        <w:jc w:val="both"/>
        <w:rPr>
          <w:i/>
          <w:iCs/>
          <w:sz w:val="16"/>
          <w:szCs w:val="16"/>
        </w:rPr>
      </w:pPr>
    </w:p>
    <w:p w:rsidR="00CD412E" w:rsidRPr="00A24F05" w:rsidRDefault="00CD412E" w:rsidP="00CD412E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2</w:t>
      </w:r>
      <w:r>
        <w:rPr>
          <w:b/>
          <w:bCs/>
          <w:sz w:val="28"/>
          <w:szCs w:val="28"/>
        </w:rPr>
        <w:t>.</w:t>
      </w:r>
      <w:r w:rsidRPr="00A24F05">
        <w:rPr>
          <w:b/>
          <w:bCs/>
          <w:sz w:val="28"/>
          <w:szCs w:val="28"/>
        </w:rPr>
        <w:t xml:space="preserve"> Перечень планируемых результатов об</w:t>
      </w:r>
      <w:r>
        <w:rPr>
          <w:b/>
          <w:bCs/>
          <w:sz w:val="28"/>
          <w:szCs w:val="28"/>
        </w:rPr>
        <w:t>учения при прохождении учебной</w:t>
      </w:r>
      <w:r w:rsidR="00B703A1">
        <w:rPr>
          <w:b/>
          <w:bCs/>
          <w:sz w:val="28"/>
          <w:szCs w:val="28"/>
        </w:rPr>
        <w:t xml:space="preserve"> </w:t>
      </w:r>
      <w:r w:rsidRPr="00577A91">
        <w:rPr>
          <w:b/>
          <w:bCs/>
          <w:sz w:val="28"/>
          <w:szCs w:val="28"/>
        </w:rPr>
        <w:t>(</w:t>
      </w:r>
      <w:proofErr w:type="spellStart"/>
      <w:r w:rsidR="00B60FAC" w:rsidRPr="00B60FAC">
        <w:rPr>
          <w:b/>
          <w:bCs/>
          <w:sz w:val="28"/>
          <w:szCs w:val="28"/>
        </w:rPr>
        <w:t>общеознакомительной</w:t>
      </w:r>
      <w:proofErr w:type="spellEnd"/>
      <w:r w:rsidRPr="00577A91">
        <w:rPr>
          <w:b/>
          <w:bCs/>
          <w:sz w:val="28"/>
          <w:szCs w:val="28"/>
        </w:rPr>
        <w:t>)</w:t>
      </w:r>
      <w:r w:rsidR="00B703A1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практики, соотнесенных с планируемыми результатами освоения ОПОП</w:t>
      </w:r>
    </w:p>
    <w:p w:rsidR="00CD412E" w:rsidRDefault="00CD412E" w:rsidP="00CD412E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proofErr w:type="gramStart"/>
      <w:r w:rsidRPr="001A08A8">
        <w:rPr>
          <w:bCs/>
          <w:sz w:val="28"/>
          <w:szCs w:val="28"/>
        </w:rPr>
        <w:t>В</w:t>
      </w:r>
      <w:r>
        <w:rPr>
          <w:bCs/>
          <w:sz w:val="28"/>
          <w:szCs w:val="28"/>
        </w:rPr>
        <w:t xml:space="preserve"> результате прохождения учебной</w:t>
      </w:r>
      <w:r w:rsidR="00B60FAC" w:rsidRPr="00B60FAC">
        <w:rPr>
          <w:rStyle w:val="2"/>
        </w:rPr>
        <w:t xml:space="preserve"> (</w:t>
      </w:r>
      <w:proofErr w:type="spellStart"/>
      <w:r w:rsidR="00B60FAC" w:rsidRPr="00B60FAC">
        <w:rPr>
          <w:bCs/>
          <w:sz w:val="28"/>
          <w:szCs w:val="28"/>
        </w:rPr>
        <w:t>общеознакомительной</w:t>
      </w:r>
      <w:proofErr w:type="spellEnd"/>
      <w:r w:rsidR="00B60FAC">
        <w:rPr>
          <w:bCs/>
          <w:sz w:val="28"/>
          <w:szCs w:val="28"/>
        </w:rPr>
        <w:t>)</w:t>
      </w:r>
      <w:r w:rsidR="00B703A1">
        <w:rPr>
          <w:bCs/>
          <w:sz w:val="28"/>
          <w:szCs w:val="28"/>
        </w:rPr>
        <w:t xml:space="preserve"> </w:t>
      </w:r>
      <w:r w:rsidRPr="001A08A8">
        <w:rPr>
          <w:bCs/>
          <w:sz w:val="28"/>
          <w:szCs w:val="28"/>
        </w:rPr>
        <w:t>практики у обучающегося формируются компетенции и по итогам практики обучающийся должен продемонстрировать следующие результаты:</w:t>
      </w:r>
      <w:proofErr w:type="gramEnd"/>
    </w:p>
    <w:p w:rsidR="00D23168" w:rsidRDefault="00D23168" w:rsidP="00CD412E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21"/>
        <w:gridCol w:w="2738"/>
        <w:gridCol w:w="2467"/>
        <w:gridCol w:w="2827"/>
      </w:tblGrid>
      <w:tr w:rsidR="00D23168" w:rsidRPr="00305BA8" w:rsidTr="004C71FA">
        <w:tc>
          <w:tcPr>
            <w:tcW w:w="1844" w:type="dxa"/>
            <w:shd w:val="clear" w:color="auto" w:fill="auto"/>
          </w:tcPr>
          <w:p w:rsidR="00D23168" w:rsidRPr="00D23168" w:rsidRDefault="00D23168" w:rsidP="004C71FA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D23168">
              <w:rPr>
                <w:bCs/>
                <w:lang w:eastAsia="ru-RU"/>
              </w:rPr>
              <w:t>Код</w:t>
            </w:r>
          </w:p>
          <w:p w:rsidR="00D23168" w:rsidRPr="00D23168" w:rsidRDefault="00D23168" w:rsidP="004C71FA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D23168">
              <w:rPr>
                <w:bCs/>
                <w:lang w:eastAsia="ru-RU"/>
              </w:rPr>
              <w:t>компетенции</w:t>
            </w:r>
          </w:p>
        </w:tc>
        <w:tc>
          <w:tcPr>
            <w:tcW w:w="2802" w:type="dxa"/>
            <w:shd w:val="clear" w:color="auto" w:fill="auto"/>
          </w:tcPr>
          <w:p w:rsidR="00D23168" w:rsidRPr="00D23168" w:rsidRDefault="00D23168" w:rsidP="004C71FA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D23168">
              <w:rPr>
                <w:bCs/>
                <w:lang w:eastAsia="ru-RU"/>
              </w:rPr>
              <w:t>Результаты освоения ОПОП</w:t>
            </w:r>
          </w:p>
          <w:p w:rsidR="00D23168" w:rsidRPr="00D23168" w:rsidRDefault="00D23168" w:rsidP="004C71FA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D23168">
              <w:rPr>
                <w:bCs/>
                <w:i/>
                <w:iCs/>
                <w:sz w:val="20"/>
                <w:szCs w:val="20"/>
                <w:lang w:eastAsia="ru-RU"/>
              </w:rPr>
              <w:t xml:space="preserve">Содержание компетенций </w:t>
            </w:r>
          </w:p>
          <w:p w:rsidR="00D23168" w:rsidRPr="00D23168" w:rsidRDefault="00D23168" w:rsidP="004C71FA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D23168">
              <w:rPr>
                <w:bCs/>
                <w:i/>
                <w:iCs/>
                <w:sz w:val="20"/>
                <w:szCs w:val="20"/>
                <w:lang w:eastAsia="ru-RU"/>
              </w:rPr>
              <w:t>(в соответствии с ФГОС)</w:t>
            </w:r>
          </w:p>
        </w:tc>
        <w:tc>
          <w:tcPr>
            <w:tcW w:w="2518" w:type="dxa"/>
          </w:tcPr>
          <w:p w:rsidR="00D23168" w:rsidRPr="00D23168" w:rsidRDefault="00D23168" w:rsidP="004C71FA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D23168">
              <w:rPr>
                <w:bCs/>
                <w:lang w:eastAsia="ru-RU"/>
              </w:rPr>
              <w:t>Код индикатора достижения компетенции и его расшифровка</w:t>
            </w:r>
          </w:p>
        </w:tc>
        <w:tc>
          <w:tcPr>
            <w:tcW w:w="2910" w:type="dxa"/>
            <w:shd w:val="clear" w:color="auto" w:fill="auto"/>
          </w:tcPr>
          <w:p w:rsidR="00D23168" w:rsidRPr="00D23168" w:rsidRDefault="00D23168" w:rsidP="004C71FA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D23168">
              <w:rPr>
                <w:bCs/>
                <w:lang w:eastAsia="ru-RU"/>
              </w:rPr>
              <w:t xml:space="preserve">Перечень </w:t>
            </w:r>
            <w:proofErr w:type="gramStart"/>
            <w:r w:rsidRPr="00D23168">
              <w:rPr>
                <w:bCs/>
                <w:lang w:eastAsia="ru-RU"/>
              </w:rPr>
              <w:t>планируемых</w:t>
            </w:r>
            <w:proofErr w:type="gramEnd"/>
          </w:p>
          <w:p w:rsidR="00D23168" w:rsidRPr="00D23168" w:rsidRDefault="00D23168" w:rsidP="004C71FA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D23168">
              <w:rPr>
                <w:bCs/>
                <w:lang w:eastAsia="ru-RU"/>
              </w:rPr>
              <w:t>результатов обучения</w:t>
            </w:r>
          </w:p>
        </w:tc>
      </w:tr>
      <w:tr w:rsidR="00D23168" w:rsidRPr="00305BA8" w:rsidTr="004C71FA">
        <w:tc>
          <w:tcPr>
            <w:tcW w:w="1844" w:type="dxa"/>
            <w:shd w:val="clear" w:color="auto" w:fill="auto"/>
          </w:tcPr>
          <w:p w:rsidR="00D23168" w:rsidRPr="00D23168" w:rsidRDefault="00D23168" w:rsidP="004C71FA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D23168">
              <w:rPr>
                <w:bCs/>
                <w:sz w:val="28"/>
                <w:szCs w:val="28"/>
              </w:rPr>
              <w:t>УК-1</w:t>
            </w:r>
          </w:p>
        </w:tc>
        <w:tc>
          <w:tcPr>
            <w:tcW w:w="2802" w:type="dxa"/>
            <w:shd w:val="clear" w:color="auto" w:fill="auto"/>
          </w:tcPr>
          <w:p w:rsidR="00D23168" w:rsidRPr="00D23168" w:rsidRDefault="00D23168" w:rsidP="00D23168">
            <w:pPr>
              <w:pStyle w:val="ConsPlusNormal"/>
              <w:widowControl/>
              <w:suppressAutoHyphens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23168">
              <w:rPr>
                <w:rFonts w:ascii="Times New Roman" w:hAnsi="Times New Roman" w:cs="Times New Roman"/>
                <w:sz w:val="24"/>
                <w:szCs w:val="24"/>
              </w:rPr>
              <w:t>Способен осуществлять критический анализ проблемных ситуаций на основе системного подхода, вырабатывать стратегию действий</w:t>
            </w:r>
          </w:p>
          <w:p w:rsidR="00D23168" w:rsidRPr="00D23168" w:rsidRDefault="00D23168" w:rsidP="004C71FA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</w:p>
        </w:tc>
        <w:tc>
          <w:tcPr>
            <w:tcW w:w="2518" w:type="dxa"/>
          </w:tcPr>
          <w:p w:rsidR="00D23168" w:rsidRPr="00D23168" w:rsidRDefault="00D23168" w:rsidP="004C71FA">
            <w:pPr>
              <w:suppressAutoHyphens w:val="0"/>
              <w:autoSpaceDE w:val="0"/>
              <w:autoSpaceDN w:val="0"/>
              <w:adjustRightInd w:val="0"/>
              <w:jc w:val="both"/>
            </w:pPr>
            <w:r w:rsidRPr="00D23168">
              <w:t>УК-1.1.</w:t>
            </w:r>
          </w:p>
          <w:p w:rsidR="00D23168" w:rsidRPr="00D23168" w:rsidRDefault="00D23168" w:rsidP="004C71FA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D23168">
              <w:t>Компонует различную информацию, сопоставляет полученные данные, классифицирует информацию по различным признакам, критически оценивает разные типы информации</w:t>
            </w:r>
          </w:p>
        </w:tc>
        <w:tc>
          <w:tcPr>
            <w:tcW w:w="2910" w:type="dxa"/>
            <w:shd w:val="clear" w:color="auto" w:fill="auto"/>
          </w:tcPr>
          <w:p w:rsidR="00D23168" w:rsidRPr="00D23168" w:rsidRDefault="00D23168" w:rsidP="004C71FA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D23168">
              <w:t>Компонует различную информацию, сопоставляет полученные данные, классифицирует информацию по различным признакам, критически оценивает разные типы информации</w:t>
            </w:r>
          </w:p>
        </w:tc>
      </w:tr>
      <w:tr w:rsidR="00D23168" w:rsidRPr="00305BA8" w:rsidTr="004C71FA">
        <w:tc>
          <w:tcPr>
            <w:tcW w:w="1844" w:type="dxa"/>
            <w:shd w:val="clear" w:color="auto" w:fill="auto"/>
          </w:tcPr>
          <w:p w:rsidR="00D23168" w:rsidRPr="00D23168" w:rsidRDefault="00D23168" w:rsidP="004C71FA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sz w:val="28"/>
                <w:szCs w:val="28"/>
              </w:rPr>
            </w:pPr>
            <w:r w:rsidRPr="00D23168">
              <w:rPr>
                <w:bCs/>
                <w:sz w:val="28"/>
                <w:szCs w:val="28"/>
              </w:rPr>
              <w:t>ОПК-1</w:t>
            </w:r>
          </w:p>
        </w:tc>
        <w:tc>
          <w:tcPr>
            <w:tcW w:w="2802" w:type="dxa"/>
            <w:shd w:val="clear" w:color="auto" w:fill="auto"/>
          </w:tcPr>
          <w:p w:rsidR="00D23168" w:rsidRPr="00D23168" w:rsidRDefault="00D23168" w:rsidP="00D23168">
            <w:proofErr w:type="gramStart"/>
            <w:r w:rsidRPr="00D23168">
              <w:t>Способен</w:t>
            </w:r>
            <w:proofErr w:type="gramEnd"/>
            <w:r w:rsidRPr="00D23168">
              <w:t xml:space="preserve"> анализировать тенденции и направления развития кинематографии, телевидения, мультимедиа, исполнительских искусств в историческом контексте </w:t>
            </w:r>
            <w:r w:rsidRPr="00D23168">
              <w:lastRenderedPageBreak/>
              <w:t>и в связи с развитием других видов художественной культуры, общим развитием гуманитарных знаний и научно-технического прогресса</w:t>
            </w:r>
          </w:p>
        </w:tc>
        <w:tc>
          <w:tcPr>
            <w:tcW w:w="2518" w:type="dxa"/>
          </w:tcPr>
          <w:p w:rsidR="00D23168" w:rsidRPr="00D23168" w:rsidRDefault="00D23168" w:rsidP="00D23168">
            <w:pPr>
              <w:pStyle w:val="TableParagraph"/>
              <w:ind w:left="35"/>
              <w:rPr>
                <w:sz w:val="24"/>
              </w:rPr>
            </w:pPr>
            <w:r w:rsidRPr="00D23168">
              <w:rPr>
                <w:sz w:val="24"/>
              </w:rPr>
              <w:lastRenderedPageBreak/>
              <w:t>ОПК-1.2.</w:t>
            </w:r>
          </w:p>
          <w:p w:rsidR="00D23168" w:rsidRPr="00D23168" w:rsidRDefault="00D23168" w:rsidP="00D23168">
            <w:pPr>
              <w:pStyle w:val="TableParagraph"/>
              <w:spacing w:line="276" w:lineRule="auto"/>
              <w:ind w:left="35"/>
              <w:rPr>
                <w:sz w:val="24"/>
              </w:rPr>
            </w:pPr>
            <w:r w:rsidRPr="00D23168">
              <w:rPr>
                <w:sz w:val="24"/>
              </w:rPr>
              <w:t>Толкует специфику средств различных видов искусства</w:t>
            </w:r>
          </w:p>
          <w:p w:rsidR="00D23168" w:rsidRPr="00D23168" w:rsidRDefault="00D23168" w:rsidP="004C71FA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</w:p>
        </w:tc>
        <w:tc>
          <w:tcPr>
            <w:tcW w:w="2910" w:type="dxa"/>
            <w:shd w:val="clear" w:color="auto" w:fill="auto"/>
          </w:tcPr>
          <w:p w:rsidR="00D23168" w:rsidRPr="00D23168" w:rsidRDefault="00D23168" w:rsidP="004C71FA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D23168">
              <w:t>Компонует различную информацию, сопоставляет полученные данные, классифицирует информацию по различным признакам, критически оценивает разные типы информации</w:t>
            </w:r>
          </w:p>
        </w:tc>
      </w:tr>
      <w:tr w:rsidR="00D23168" w:rsidRPr="00305BA8" w:rsidTr="004C71FA">
        <w:tc>
          <w:tcPr>
            <w:tcW w:w="1844" w:type="dxa"/>
            <w:shd w:val="clear" w:color="auto" w:fill="auto"/>
          </w:tcPr>
          <w:p w:rsidR="00D23168" w:rsidRPr="00D23168" w:rsidRDefault="00D23168" w:rsidP="004C71FA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sz w:val="28"/>
                <w:szCs w:val="28"/>
              </w:rPr>
            </w:pPr>
            <w:r w:rsidRPr="00D23168">
              <w:rPr>
                <w:bCs/>
                <w:sz w:val="28"/>
                <w:szCs w:val="28"/>
              </w:rPr>
              <w:lastRenderedPageBreak/>
              <w:t>ОПК-3</w:t>
            </w:r>
          </w:p>
        </w:tc>
        <w:tc>
          <w:tcPr>
            <w:tcW w:w="2802" w:type="dxa"/>
            <w:shd w:val="clear" w:color="auto" w:fill="auto"/>
          </w:tcPr>
          <w:p w:rsidR="00D23168" w:rsidRPr="00D23168" w:rsidRDefault="00D23168" w:rsidP="004C71FA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proofErr w:type="gramStart"/>
            <w:r w:rsidRPr="00D23168">
              <w:t>Способен</w:t>
            </w:r>
            <w:proofErr w:type="gramEnd"/>
            <w:r w:rsidRPr="00D23168">
              <w:t xml:space="preserve"> анализировать произведения литературы и искусства, выявлять особенности их экранной или сценической интерпретации</w:t>
            </w:r>
          </w:p>
        </w:tc>
        <w:tc>
          <w:tcPr>
            <w:tcW w:w="2518" w:type="dxa"/>
          </w:tcPr>
          <w:p w:rsidR="00D23168" w:rsidRPr="00D23168" w:rsidRDefault="00D23168" w:rsidP="00D23168">
            <w:pPr>
              <w:pStyle w:val="TableParagraph"/>
              <w:ind w:left="35"/>
              <w:rPr>
                <w:sz w:val="24"/>
              </w:rPr>
            </w:pPr>
            <w:r w:rsidRPr="00D23168">
              <w:rPr>
                <w:sz w:val="24"/>
              </w:rPr>
              <w:t>ОПК-3.2.</w:t>
            </w:r>
          </w:p>
          <w:p w:rsidR="00D23168" w:rsidRPr="00D23168" w:rsidRDefault="00D23168" w:rsidP="00D23168">
            <w:pPr>
              <w:pStyle w:val="TableParagraph"/>
              <w:spacing w:line="276" w:lineRule="auto"/>
              <w:ind w:left="35" w:right="74"/>
              <w:rPr>
                <w:sz w:val="24"/>
              </w:rPr>
            </w:pPr>
            <w:r w:rsidRPr="00D23168">
              <w:rPr>
                <w:sz w:val="24"/>
              </w:rPr>
              <w:t>Толкует особенности различных направлений в мировой литературе и искусстве</w:t>
            </w:r>
          </w:p>
          <w:p w:rsidR="00D23168" w:rsidRPr="00D23168" w:rsidRDefault="00D23168" w:rsidP="00D23168">
            <w:pPr>
              <w:pStyle w:val="TableParagraph"/>
              <w:ind w:left="35"/>
              <w:rPr>
                <w:sz w:val="24"/>
              </w:rPr>
            </w:pPr>
          </w:p>
        </w:tc>
        <w:tc>
          <w:tcPr>
            <w:tcW w:w="2910" w:type="dxa"/>
            <w:shd w:val="clear" w:color="auto" w:fill="auto"/>
          </w:tcPr>
          <w:p w:rsidR="00D23168" w:rsidRPr="00D23168" w:rsidRDefault="00D23168" w:rsidP="004C71FA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D23168">
              <w:t>Компонует различную информацию, сопоставляет полученные данные, классифицирует информацию по различным признакам, критически оценивает разные типы информации</w:t>
            </w:r>
          </w:p>
        </w:tc>
      </w:tr>
      <w:tr w:rsidR="00D23168" w:rsidRPr="00305BA8" w:rsidTr="004C71FA">
        <w:tc>
          <w:tcPr>
            <w:tcW w:w="1844" w:type="dxa"/>
            <w:shd w:val="clear" w:color="auto" w:fill="auto"/>
          </w:tcPr>
          <w:p w:rsidR="00D23168" w:rsidRPr="00D23168" w:rsidRDefault="00D23168" w:rsidP="004C71FA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sz w:val="28"/>
                <w:szCs w:val="28"/>
              </w:rPr>
            </w:pPr>
            <w:r w:rsidRPr="00D23168">
              <w:rPr>
                <w:bCs/>
                <w:sz w:val="28"/>
                <w:szCs w:val="28"/>
              </w:rPr>
              <w:t>ОПК-4</w:t>
            </w:r>
          </w:p>
        </w:tc>
        <w:tc>
          <w:tcPr>
            <w:tcW w:w="2802" w:type="dxa"/>
            <w:shd w:val="clear" w:color="auto" w:fill="auto"/>
          </w:tcPr>
          <w:p w:rsidR="00D23168" w:rsidRPr="00D23168" w:rsidRDefault="00D23168" w:rsidP="00D23168">
            <w:proofErr w:type="gramStart"/>
            <w:r w:rsidRPr="00D23168">
              <w:t>Способен</w:t>
            </w:r>
            <w:proofErr w:type="gramEnd"/>
            <w:r w:rsidRPr="00D23168">
              <w:t xml:space="preserve"> распознавать художественную, общественную и коммерческую ценность творческого проекта, генерировать идеи создания новых проектов в области экранных или исполнительских искусств</w:t>
            </w:r>
          </w:p>
          <w:p w:rsidR="00D23168" w:rsidRPr="00D23168" w:rsidRDefault="00D23168" w:rsidP="004C71FA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</w:p>
        </w:tc>
        <w:tc>
          <w:tcPr>
            <w:tcW w:w="2518" w:type="dxa"/>
          </w:tcPr>
          <w:p w:rsidR="00D23168" w:rsidRPr="00D23168" w:rsidRDefault="00D23168" w:rsidP="00D23168">
            <w:r w:rsidRPr="00D23168">
              <w:t xml:space="preserve">ОПК-4.2. Объясняет идею нового творческого проекта; </w:t>
            </w:r>
          </w:p>
          <w:p w:rsidR="00D23168" w:rsidRPr="00D23168" w:rsidRDefault="00D23168" w:rsidP="00D23168">
            <w:pPr>
              <w:pStyle w:val="TableParagraph"/>
              <w:ind w:left="35"/>
              <w:rPr>
                <w:sz w:val="24"/>
              </w:rPr>
            </w:pPr>
          </w:p>
        </w:tc>
        <w:tc>
          <w:tcPr>
            <w:tcW w:w="2910" w:type="dxa"/>
            <w:shd w:val="clear" w:color="auto" w:fill="auto"/>
          </w:tcPr>
          <w:p w:rsidR="00D23168" w:rsidRPr="00D23168" w:rsidRDefault="00D23168" w:rsidP="004C71FA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D23168">
              <w:t>Компонует различную информацию, сопоставляет полученные данные, классифицирует информацию по различным признакам, критически оценивает разные типы информации</w:t>
            </w:r>
          </w:p>
        </w:tc>
      </w:tr>
      <w:tr w:rsidR="00D23168" w:rsidRPr="00305BA8" w:rsidTr="004C71FA">
        <w:tc>
          <w:tcPr>
            <w:tcW w:w="1844" w:type="dxa"/>
            <w:shd w:val="clear" w:color="auto" w:fill="auto"/>
          </w:tcPr>
          <w:p w:rsidR="00D23168" w:rsidRPr="00D23168" w:rsidRDefault="00D23168" w:rsidP="004C71FA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sz w:val="28"/>
                <w:szCs w:val="28"/>
              </w:rPr>
            </w:pPr>
            <w:r w:rsidRPr="00D23168">
              <w:rPr>
                <w:bCs/>
                <w:sz w:val="28"/>
                <w:szCs w:val="28"/>
              </w:rPr>
              <w:t>ОПК-4</w:t>
            </w:r>
          </w:p>
        </w:tc>
        <w:tc>
          <w:tcPr>
            <w:tcW w:w="2802" w:type="dxa"/>
            <w:shd w:val="clear" w:color="auto" w:fill="auto"/>
          </w:tcPr>
          <w:p w:rsidR="00D23168" w:rsidRPr="00D23168" w:rsidRDefault="00D23168" w:rsidP="00D23168">
            <w:proofErr w:type="gramStart"/>
            <w:r w:rsidRPr="00D23168">
              <w:t>Способен</w:t>
            </w:r>
            <w:proofErr w:type="gramEnd"/>
            <w:r w:rsidRPr="00D23168">
              <w:t xml:space="preserve"> распознавать художественную, общественную и коммерческую ценность творческого проекта, генерировать идеи создания новых проектов в области экранных или исполнительских искусств</w:t>
            </w:r>
          </w:p>
          <w:p w:rsidR="00D23168" w:rsidRPr="00D23168" w:rsidRDefault="00D23168" w:rsidP="004C71FA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</w:p>
        </w:tc>
        <w:tc>
          <w:tcPr>
            <w:tcW w:w="2518" w:type="dxa"/>
          </w:tcPr>
          <w:p w:rsidR="00D23168" w:rsidRPr="00D23168" w:rsidRDefault="00D23168" w:rsidP="00D23168">
            <w:r w:rsidRPr="00D23168">
              <w:t>ОПК-4.4. Анализирует спрос на проекты аналогичного жанра</w:t>
            </w:r>
          </w:p>
        </w:tc>
        <w:tc>
          <w:tcPr>
            <w:tcW w:w="2910" w:type="dxa"/>
            <w:shd w:val="clear" w:color="auto" w:fill="auto"/>
          </w:tcPr>
          <w:p w:rsidR="00D23168" w:rsidRPr="00D23168" w:rsidRDefault="00D23168" w:rsidP="004C71FA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D23168">
              <w:t>Компонует различную информацию, сопоставляет полученные данные, классифицирует информацию по различным признакам, критически оценивает разные типы информации</w:t>
            </w:r>
          </w:p>
        </w:tc>
      </w:tr>
    </w:tbl>
    <w:p w:rsidR="00055EF8" w:rsidRDefault="00055EF8" w:rsidP="00CD412E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CD412E" w:rsidRDefault="00CD412E" w:rsidP="00CD412E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577A91">
        <w:rPr>
          <w:b/>
          <w:bCs/>
          <w:sz w:val="28"/>
          <w:szCs w:val="28"/>
        </w:rPr>
        <w:t>3.</w:t>
      </w:r>
      <w:r w:rsidR="00B703A1">
        <w:rPr>
          <w:b/>
          <w:bCs/>
          <w:sz w:val="28"/>
          <w:szCs w:val="28"/>
        </w:rPr>
        <w:t xml:space="preserve"> </w:t>
      </w:r>
      <w:r w:rsidRPr="00577A91">
        <w:rPr>
          <w:b/>
          <w:bCs/>
          <w:sz w:val="28"/>
          <w:szCs w:val="28"/>
        </w:rPr>
        <w:t xml:space="preserve">Место учебной </w:t>
      </w:r>
      <w:r w:rsidR="00B60FAC" w:rsidRPr="00B60FAC">
        <w:rPr>
          <w:rStyle w:val="2"/>
          <w:b/>
        </w:rPr>
        <w:t>(</w:t>
      </w:r>
      <w:proofErr w:type="spellStart"/>
      <w:r w:rsidR="00B60FAC" w:rsidRPr="00B60FAC">
        <w:rPr>
          <w:b/>
          <w:bCs/>
          <w:sz w:val="28"/>
          <w:szCs w:val="28"/>
        </w:rPr>
        <w:t>общеознакомительной</w:t>
      </w:r>
      <w:proofErr w:type="spellEnd"/>
      <w:r w:rsidR="00B60FAC" w:rsidRPr="00B60FAC">
        <w:rPr>
          <w:rStyle w:val="2"/>
        </w:rPr>
        <w:t>)</w:t>
      </w:r>
      <w:r w:rsidR="00B703A1">
        <w:rPr>
          <w:rStyle w:val="2"/>
        </w:rPr>
        <w:t xml:space="preserve"> </w:t>
      </w:r>
      <w:r w:rsidRPr="00577A91">
        <w:rPr>
          <w:b/>
          <w:bCs/>
          <w:sz w:val="28"/>
          <w:szCs w:val="28"/>
        </w:rPr>
        <w:t xml:space="preserve">практики в структуре ОПОП </w:t>
      </w:r>
    </w:p>
    <w:p w:rsidR="00CD412E" w:rsidRPr="00577A91" w:rsidRDefault="00CD412E" w:rsidP="00CD412E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CD412E" w:rsidRDefault="00CD412E" w:rsidP="00CD412E">
      <w:pPr>
        <w:spacing w:line="322" w:lineRule="exact"/>
        <w:ind w:left="160" w:firstLine="540"/>
        <w:jc w:val="both"/>
      </w:pPr>
      <w:r w:rsidRPr="00577A91">
        <w:rPr>
          <w:sz w:val="28"/>
        </w:rPr>
        <w:t xml:space="preserve">1. </w:t>
      </w:r>
      <w:r>
        <w:rPr>
          <w:sz w:val="28"/>
          <w:szCs w:val="28"/>
        </w:rPr>
        <w:t xml:space="preserve">Блок </w:t>
      </w:r>
      <w:r w:rsidR="00523B34" w:rsidRPr="00523B34">
        <w:rPr>
          <w:sz w:val="28"/>
          <w:szCs w:val="28"/>
        </w:rPr>
        <w:t>Б</w:t>
      </w:r>
      <w:proofErr w:type="gramStart"/>
      <w:r w:rsidR="00523B34" w:rsidRPr="00523B34">
        <w:rPr>
          <w:sz w:val="28"/>
          <w:szCs w:val="28"/>
        </w:rPr>
        <w:t>2</w:t>
      </w:r>
      <w:proofErr w:type="gramEnd"/>
      <w:r w:rsidR="00523B34" w:rsidRPr="00523B34">
        <w:rPr>
          <w:sz w:val="28"/>
          <w:szCs w:val="28"/>
        </w:rPr>
        <w:t>.О.01(У)</w:t>
      </w:r>
      <w:r w:rsidR="00B703A1">
        <w:rPr>
          <w:sz w:val="28"/>
          <w:szCs w:val="28"/>
        </w:rPr>
        <w:t xml:space="preserve"> </w:t>
      </w:r>
      <w:r w:rsidRPr="00523B34">
        <w:rPr>
          <w:rStyle w:val="2"/>
        </w:rPr>
        <w:t>Учебная (</w:t>
      </w:r>
      <w:proofErr w:type="spellStart"/>
      <w:r w:rsidR="00523B34" w:rsidRPr="00523B34">
        <w:rPr>
          <w:bCs/>
          <w:sz w:val="28"/>
          <w:szCs w:val="28"/>
        </w:rPr>
        <w:t>общеознакомительная</w:t>
      </w:r>
      <w:proofErr w:type="spellEnd"/>
      <w:r w:rsidRPr="00523B34">
        <w:rPr>
          <w:rStyle w:val="2"/>
        </w:rPr>
        <w:t>)</w:t>
      </w:r>
      <w:r>
        <w:rPr>
          <w:rStyle w:val="2"/>
        </w:rPr>
        <w:t xml:space="preserve"> практика базируется на всех дисциплинах, изучаемых в соответствующем и предыдущем семестрах. Учебной </w:t>
      </w:r>
      <w:r w:rsidR="00523B34" w:rsidRPr="00523B34">
        <w:rPr>
          <w:rStyle w:val="2"/>
        </w:rPr>
        <w:t>(</w:t>
      </w:r>
      <w:proofErr w:type="spellStart"/>
      <w:r w:rsidR="00523B34" w:rsidRPr="00523B34">
        <w:rPr>
          <w:bCs/>
          <w:sz w:val="28"/>
          <w:szCs w:val="28"/>
        </w:rPr>
        <w:t>общеознакомительн</w:t>
      </w:r>
      <w:r w:rsidR="00523B34">
        <w:rPr>
          <w:bCs/>
          <w:sz w:val="28"/>
          <w:szCs w:val="28"/>
        </w:rPr>
        <w:t>ой</w:t>
      </w:r>
      <w:proofErr w:type="spellEnd"/>
      <w:r w:rsidR="00523B34" w:rsidRPr="00523B34">
        <w:rPr>
          <w:rStyle w:val="2"/>
        </w:rPr>
        <w:t>)</w:t>
      </w:r>
      <w:r>
        <w:rPr>
          <w:rStyle w:val="2"/>
        </w:rPr>
        <w:t xml:space="preserve"> практике предшествует изучение дисциплины: «Введение в специальность».</w:t>
      </w:r>
    </w:p>
    <w:p w:rsidR="00CD412E" w:rsidRDefault="00CD412E" w:rsidP="00CD412E">
      <w:pPr>
        <w:ind w:firstLine="709"/>
        <w:jc w:val="both"/>
        <w:rPr>
          <w:sz w:val="28"/>
          <w:szCs w:val="28"/>
        </w:rPr>
      </w:pPr>
      <w:r>
        <w:rPr>
          <w:sz w:val="28"/>
        </w:rPr>
        <w:lastRenderedPageBreak/>
        <w:t xml:space="preserve">2. </w:t>
      </w:r>
      <w:r w:rsidRPr="000A3E60">
        <w:rPr>
          <w:sz w:val="28"/>
          <w:szCs w:val="28"/>
        </w:rPr>
        <w:t xml:space="preserve">Для успешного </w:t>
      </w:r>
      <w:r>
        <w:rPr>
          <w:sz w:val="28"/>
          <w:szCs w:val="28"/>
        </w:rPr>
        <w:t>прохождения практики</w:t>
      </w:r>
      <w:r w:rsidR="00B703A1">
        <w:rPr>
          <w:sz w:val="28"/>
          <w:szCs w:val="28"/>
        </w:rPr>
        <w:t xml:space="preserve"> </w:t>
      </w:r>
      <w:r>
        <w:rPr>
          <w:sz w:val="28"/>
          <w:szCs w:val="28"/>
        </w:rPr>
        <w:t>студент должен иметь базовую подготовку по дисциплине «Введение в специальность»</w:t>
      </w:r>
      <w:r w:rsidR="00143863">
        <w:rPr>
          <w:sz w:val="28"/>
          <w:szCs w:val="28"/>
        </w:rPr>
        <w:t>, «</w:t>
      </w:r>
      <w:r w:rsidR="00143863" w:rsidRPr="00143863">
        <w:rPr>
          <w:sz w:val="28"/>
          <w:szCs w:val="28"/>
        </w:rPr>
        <w:t>История телевидения и радиовещания</w:t>
      </w:r>
      <w:r w:rsidR="00143863">
        <w:rPr>
          <w:sz w:val="28"/>
          <w:szCs w:val="28"/>
        </w:rPr>
        <w:t>»</w:t>
      </w:r>
      <w:r>
        <w:rPr>
          <w:sz w:val="28"/>
          <w:szCs w:val="28"/>
        </w:rPr>
        <w:t>.</w:t>
      </w:r>
    </w:p>
    <w:p w:rsidR="00CD412E" w:rsidRPr="006775DF" w:rsidRDefault="00CD412E" w:rsidP="00CD412E">
      <w:pPr>
        <w:spacing w:line="322" w:lineRule="exact"/>
        <w:ind w:left="160" w:firstLine="540"/>
        <w:jc w:val="both"/>
        <w:rPr>
          <w:sz w:val="28"/>
          <w:szCs w:val="28"/>
        </w:rPr>
      </w:pPr>
      <w:r w:rsidRPr="006775DF">
        <w:rPr>
          <w:sz w:val="28"/>
          <w:szCs w:val="28"/>
        </w:rPr>
        <w:t xml:space="preserve">3. </w:t>
      </w:r>
      <w:r w:rsidRPr="006775DF">
        <w:rPr>
          <w:rStyle w:val="2"/>
        </w:rPr>
        <w:t xml:space="preserve">Данный вид работы выполняет функции профессиональной подготовки в части готовности студентов к творческой деятельности в организациях сферы </w:t>
      </w:r>
      <w:proofErr w:type="spellStart"/>
      <w:r w:rsidRPr="006775DF">
        <w:rPr>
          <w:rStyle w:val="2"/>
        </w:rPr>
        <w:t>массмедиа</w:t>
      </w:r>
      <w:proofErr w:type="spellEnd"/>
      <w:r w:rsidRPr="006775DF">
        <w:rPr>
          <w:rStyle w:val="2"/>
        </w:rPr>
        <w:t>.</w:t>
      </w:r>
    </w:p>
    <w:p w:rsidR="00CD412E" w:rsidRPr="005B48FD" w:rsidRDefault="00CD412E" w:rsidP="00CD412E">
      <w:pPr>
        <w:tabs>
          <w:tab w:val="right" w:leader="underscore" w:pos="9356"/>
        </w:tabs>
        <w:ind w:firstLine="709"/>
        <w:jc w:val="both"/>
        <w:rPr>
          <w:b/>
          <w:bCs/>
          <w:sz w:val="22"/>
          <w:szCs w:val="22"/>
        </w:rPr>
      </w:pPr>
    </w:p>
    <w:p w:rsidR="00CD412E" w:rsidRPr="00103F96" w:rsidRDefault="00CD412E" w:rsidP="00CD412E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103F96">
        <w:rPr>
          <w:b/>
          <w:bCs/>
          <w:sz w:val="28"/>
          <w:szCs w:val="28"/>
        </w:rPr>
        <w:t xml:space="preserve">4.Формы и способы проведения </w:t>
      </w:r>
      <w:r w:rsidR="00B60FAC">
        <w:rPr>
          <w:b/>
          <w:bCs/>
          <w:sz w:val="28"/>
          <w:szCs w:val="28"/>
        </w:rPr>
        <w:t xml:space="preserve">учебной </w:t>
      </w:r>
      <w:r w:rsidR="00B60FAC" w:rsidRPr="00B60FAC">
        <w:rPr>
          <w:rStyle w:val="2"/>
        </w:rPr>
        <w:t>(</w:t>
      </w:r>
      <w:proofErr w:type="spellStart"/>
      <w:r w:rsidR="00B60FAC" w:rsidRPr="00B60FAC">
        <w:rPr>
          <w:b/>
          <w:bCs/>
          <w:sz w:val="28"/>
          <w:szCs w:val="28"/>
        </w:rPr>
        <w:t>общеознакомительной</w:t>
      </w:r>
      <w:proofErr w:type="spellEnd"/>
      <w:r w:rsidR="00B60FAC" w:rsidRPr="00B60FAC">
        <w:rPr>
          <w:rStyle w:val="2"/>
          <w:b/>
        </w:rPr>
        <w:t>)</w:t>
      </w:r>
      <w:r w:rsidR="00B703A1">
        <w:rPr>
          <w:rStyle w:val="2"/>
          <w:b/>
        </w:rPr>
        <w:t xml:space="preserve"> </w:t>
      </w:r>
      <w:r w:rsidRPr="00103F96">
        <w:rPr>
          <w:b/>
          <w:bCs/>
          <w:sz w:val="28"/>
          <w:szCs w:val="28"/>
        </w:rPr>
        <w:t xml:space="preserve">практики </w:t>
      </w:r>
    </w:p>
    <w:p w:rsidR="00CD412E" w:rsidRDefault="00CD412E" w:rsidP="00CD412E">
      <w:pPr>
        <w:ind w:firstLine="709"/>
      </w:pPr>
    </w:p>
    <w:p w:rsidR="00CD412E" w:rsidRDefault="00CD412E" w:rsidP="00143863">
      <w:pPr>
        <w:ind w:firstLine="851"/>
        <w:jc w:val="both"/>
        <w:rPr>
          <w:rStyle w:val="2"/>
        </w:rPr>
      </w:pPr>
      <w:r w:rsidRPr="00103F96">
        <w:rPr>
          <w:sz w:val="28"/>
        </w:rPr>
        <w:t>1</w:t>
      </w:r>
      <w:r>
        <w:t xml:space="preserve">. </w:t>
      </w:r>
      <w:r w:rsidRPr="00143863">
        <w:rPr>
          <w:rStyle w:val="2"/>
        </w:rPr>
        <w:t xml:space="preserve">Учебная </w:t>
      </w:r>
      <w:r w:rsidR="00B60FAC" w:rsidRPr="00143863">
        <w:rPr>
          <w:rStyle w:val="2"/>
        </w:rPr>
        <w:t>(</w:t>
      </w:r>
      <w:proofErr w:type="spellStart"/>
      <w:r w:rsidR="00B60FAC" w:rsidRPr="00143863">
        <w:rPr>
          <w:bCs/>
          <w:sz w:val="28"/>
          <w:szCs w:val="28"/>
        </w:rPr>
        <w:t>общеознакомительная</w:t>
      </w:r>
      <w:proofErr w:type="spellEnd"/>
      <w:r w:rsidR="00B60FAC" w:rsidRPr="00143863">
        <w:rPr>
          <w:rStyle w:val="2"/>
        </w:rPr>
        <w:t>)</w:t>
      </w:r>
      <w:r w:rsidR="00B703A1">
        <w:rPr>
          <w:rStyle w:val="2"/>
        </w:rPr>
        <w:t xml:space="preserve"> </w:t>
      </w:r>
      <w:r>
        <w:rPr>
          <w:rStyle w:val="2"/>
        </w:rPr>
        <w:t>практика проводится в организациях и учреждениях, осуществляющих производство телерадиопрограмм, а также в структурных подразд</w:t>
      </w:r>
      <w:r w:rsidR="0037363C">
        <w:rPr>
          <w:rStyle w:val="2"/>
        </w:rPr>
        <w:t>елениях университета, связанных</w:t>
      </w:r>
      <w:r>
        <w:rPr>
          <w:rStyle w:val="2"/>
        </w:rPr>
        <w:t xml:space="preserve"> по роду своей деятельности с организацией и реализацией медиа</w:t>
      </w:r>
      <w:r w:rsidR="00B703A1">
        <w:rPr>
          <w:rStyle w:val="2"/>
        </w:rPr>
        <w:t>-</w:t>
      </w:r>
      <w:r>
        <w:rPr>
          <w:rStyle w:val="2"/>
        </w:rPr>
        <w:t>продукта.</w:t>
      </w:r>
    </w:p>
    <w:p w:rsidR="00CD412E" w:rsidRDefault="00CD412E" w:rsidP="00143863">
      <w:pPr>
        <w:spacing w:line="322" w:lineRule="exact"/>
        <w:ind w:firstLine="851"/>
        <w:jc w:val="both"/>
      </w:pPr>
      <w:r>
        <w:rPr>
          <w:rStyle w:val="2"/>
        </w:rPr>
        <w:t xml:space="preserve">2. Учебная </w:t>
      </w:r>
      <w:r w:rsidR="00B60FAC" w:rsidRPr="00B60FAC">
        <w:rPr>
          <w:rStyle w:val="2"/>
        </w:rPr>
        <w:t>(</w:t>
      </w:r>
      <w:proofErr w:type="spellStart"/>
      <w:r w:rsidR="00B60FAC" w:rsidRPr="00B60FAC">
        <w:rPr>
          <w:bCs/>
          <w:sz w:val="28"/>
          <w:szCs w:val="28"/>
        </w:rPr>
        <w:t>общеознакомительная</w:t>
      </w:r>
      <w:proofErr w:type="spellEnd"/>
      <w:r>
        <w:rPr>
          <w:rStyle w:val="2"/>
        </w:rPr>
        <w:t>) практика осуществляется дискретно в соответствии с календарным учебным графиком.</w:t>
      </w:r>
    </w:p>
    <w:p w:rsidR="00CD412E" w:rsidRDefault="00CD412E" w:rsidP="00143863">
      <w:pPr>
        <w:spacing w:line="322" w:lineRule="exact"/>
        <w:ind w:firstLine="851"/>
        <w:jc w:val="both"/>
      </w:pPr>
      <w:r w:rsidRPr="00103F96">
        <w:rPr>
          <w:sz w:val="28"/>
        </w:rPr>
        <w:t>3</w:t>
      </w:r>
      <w:r>
        <w:rPr>
          <w:sz w:val="28"/>
        </w:rPr>
        <w:t xml:space="preserve">. </w:t>
      </w:r>
      <w:r>
        <w:rPr>
          <w:rStyle w:val="2"/>
        </w:rPr>
        <w:t>Способ про</w:t>
      </w:r>
      <w:r w:rsidR="0037363C">
        <w:rPr>
          <w:rStyle w:val="2"/>
        </w:rPr>
        <w:t>ведения практики – стационарный, выездной.</w:t>
      </w:r>
    </w:p>
    <w:p w:rsidR="00CD412E" w:rsidRPr="00125DE5" w:rsidRDefault="00CD412E" w:rsidP="00CD412E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:rsidR="00CD412E" w:rsidRPr="00B60FAC" w:rsidRDefault="00CD412E" w:rsidP="00CD412E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2E40CF">
        <w:rPr>
          <w:b/>
          <w:bCs/>
          <w:sz w:val="28"/>
          <w:szCs w:val="28"/>
        </w:rPr>
        <w:t xml:space="preserve">5.Место и время проведения </w:t>
      </w:r>
      <w:r w:rsidRPr="00577A91">
        <w:rPr>
          <w:b/>
          <w:bCs/>
          <w:sz w:val="28"/>
          <w:szCs w:val="28"/>
        </w:rPr>
        <w:t xml:space="preserve">учебной </w:t>
      </w:r>
      <w:r w:rsidRPr="00B60FAC">
        <w:rPr>
          <w:bCs/>
          <w:sz w:val="28"/>
          <w:szCs w:val="28"/>
        </w:rPr>
        <w:t>(</w:t>
      </w:r>
      <w:proofErr w:type="spellStart"/>
      <w:r w:rsidR="00B60FAC" w:rsidRPr="00B60FAC">
        <w:rPr>
          <w:bCs/>
          <w:sz w:val="28"/>
          <w:szCs w:val="28"/>
        </w:rPr>
        <w:t>общеознакомительной</w:t>
      </w:r>
      <w:proofErr w:type="spellEnd"/>
      <w:r w:rsidR="00B60FAC" w:rsidRPr="00B60FAC">
        <w:rPr>
          <w:rStyle w:val="2"/>
        </w:rPr>
        <w:t xml:space="preserve">) </w:t>
      </w:r>
      <w:r w:rsidRPr="00B60FAC">
        <w:rPr>
          <w:bCs/>
          <w:sz w:val="28"/>
          <w:szCs w:val="28"/>
        </w:rPr>
        <w:t>практики</w:t>
      </w:r>
    </w:p>
    <w:p w:rsidR="00CD412E" w:rsidRDefault="00CD412E" w:rsidP="00CD412E">
      <w:pPr>
        <w:ind w:firstLine="709"/>
        <w:jc w:val="both"/>
        <w:rPr>
          <w:rStyle w:val="2"/>
        </w:rPr>
      </w:pPr>
      <w:r>
        <w:rPr>
          <w:rStyle w:val="2"/>
        </w:rPr>
        <w:t>Учебная (</w:t>
      </w:r>
      <w:proofErr w:type="spellStart"/>
      <w:r w:rsidR="00B60FAC" w:rsidRPr="00B60FAC">
        <w:rPr>
          <w:bCs/>
          <w:sz w:val="28"/>
          <w:szCs w:val="28"/>
        </w:rPr>
        <w:t>общеознакомительная</w:t>
      </w:r>
      <w:proofErr w:type="spellEnd"/>
      <w:r>
        <w:rPr>
          <w:rStyle w:val="2"/>
        </w:rPr>
        <w:t xml:space="preserve">) практика может проводиться на выпускающей кафедре продюсерства и музыкального образования, а также базой практики является стратегический партнер кафедры ГТРК «Нижний Новгород». Кроме того, базой практики могут быть организации и учреждения, осуществляющие выпуск СМИ. </w:t>
      </w:r>
    </w:p>
    <w:p w:rsidR="00CD412E" w:rsidRPr="002E40CF" w:rsidRDefault="00CD412E" w:rsidP="00CD412E">
      <w:pPr>
        <w:ind w:firstLine="709"/>
        <w:jc w:val="both"/>
      </w:pPr>
      <w:r>
        <w:rPr>
          <w:rStyle w:val="2"/>
        </w:rPr>
        <w:t>Учебная (</w:t>
      </w:r>
      <w:proofErr w:type="spellStart"/>
      <w:r w:rsidR="00523B34" w:rsidRPr="00523B34">
        <w:rPr>
          <w:bCs/>
          <w:sz w:val="28"/>
          <w:szCs w:val="28"/>
        </w:rPr>
        <w:t>общеознакомительная</w:t>
      </w:r>
      <w:proofErr w:type="spellEnd"/>
      <w:r>
        <w:rPr>
          <w:rStyle w:val="2"/>
        </w:rPr>
        <w:t xml:space="preserve">) практика проводится на 1 курсе </w:t>
      </w:r>
      <w:r w:rsidR="0037363C">
        <w:rPr>
          <w:rStyle w:val="2"/>
        </w:rPr>
        <w:t>во втором семестре</w:t>
      </w:r>
      <w:r>
        <w:rPr>
          <w:rStyle w:val="2"/>
        </w:rPr>
        <w:t>.</w:t>
      </w:r>
    </w:p>
    <w:p w:rsidR="00CD412E" w:rsidRPr="00B53738" w:rsidRDefault="00CD412E" w:rsidP="00CD412E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B53738">
        <w:rPr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 </w:t>
      </w:r>
    </w:p>
    <w:p w:rsidR="00CD412E" w:rsidRPr="0009437D" w:rsidRDefault="00CD412E" w:rsidP="00CD412E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>
        <w:rPr>
          <w:sz w:val="28"/>
          <w:szCs w:val="28"/>
        </w:rPr>
        <w:t>При направлении обучающегося с ограниченными возможностями здоровья и/или инвалида в организацию (предприятие) для прохождения практики, предусмотренной учебным планом, Групповой руководитель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</w:t>
      </w:r>
      <w:r w:rsidRPr="00B53738">
        <w:rPr>
          <w:sz w:val="28"/>
          <w:szCs w:val="28"/>
        </w:rPr>
        <w:t>.</w:t>
      </w:r>
      <w:r w:rsidRPr="0009437D">
        <w:rPr>
          <w:i/>
          <w:sz w:val="22"/>
          <w:szCs w:val="22"/>
        </w:rPr>
        <w:t>]</w:t>
      </w:r>
    </w:p>
    <w:p w:rsidR="00CD412E" w:rsidRPr="00B53738" w:rsidRDefault="00CD412E" w:rsidP="00CD412E">
      <w:pPr>
        <w:tabs>
          <w:tab w:val="left" w:pos="284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</w:p>
    <w:p w:rsidR="00CD412E" w:rsidRPr="00523B34" w:rsidRDefault="00CD412E" w:rsidP="00CD412E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6. Объём </w:t>
      </w:r>
      <w:r w:rsidRPr="00577A91">
        <w:rPr>
          <w:b/>
          <w:bCs/>
          <w:sz w:val="28"/>
          <w:szCs w:val="28"/>
        </w:rPr>
        <w:t xml:space="preserve">учебной </w:t>
      </w:r>
      <w:r w:rsidRPr="00523B34">
        <w:rPr>
          <w:b/>
          <w:bCs/>
          <w:sz w:val="28"/>
          <w:szCs w:val="28"/>
        </w:rPr>
        <w:t>(</w:t>
      </w:r>
      <w:proofErr w:type="spellStart"/>
      <w:r w:rsidR="00523B34" w:rsidRPr="00523B34">
        <w:rPr>
          <w:b/>
          <w:bCs/>
          <w:sz w:val="28"/>
          <w:szCs w:val="28"/>
        </w:rPr>
        <w:t>общеознакомительной</w:t>
      </w:r>
      <w:proofErr w:type="spellEnd"/>
      <w:r w:rsidRPr="00523B34">
        <w:rPr>
          <w:b/>
          <w:bCs/>
          <w:sz w:val="28"/>
          <w:szCs w:val="28"/>
        </w:rPr>
        <w:t>) практики и её продолжительность</w:t>
      </w:r>
    </w:p>
    <w:p w:rsidR="00CD412E" w:rsidRPr="00A24F05" w:rsidRDefault="00CD412E" w:rsidP="00CD412E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>Общи</w:t>
      </w:r>
      <w:r>
        <w:rPr>
          <w:sz w:val="28"/>
          <w:szCs w:val="28"/>
        </w:rPr>
        <w:t>й объём практики составляет 3</w:t>
      </w:r>
      <w:r w:rsidR="00B703A1">
        <w:rPr>
          <w:sz w:val="28"/>
          <w:szCs w:val="28"/>
        </w:rPr>
        <w:t xml:space="preserve"> </w:t>
      </w:r>
      <w:proofErr w:type="gramStart"/>
      <w:r w:rsidRPr="00A24F05">
        <w:rPr>
          <w:sz w:val="28"/>
          <w:szCs w:val="28"/>
        </w:rPr>
        <w:t>зачетных</w:t>
      </w:r>
      <w:proofErr w:type="gramEnd"/>
      <w:r w:rsidRPr="00A24F05">
        <w:rPr>
          <w:sz w:val="28"/>
          <w:szCs w:val="28"/>
        </w:rPr>
        <w:t xml:space="preserve"> единиц</w:t>
      </w:r>
      <w:r w:rsidR="00143863">
        <w:rPr>
          <w:sz w:val="28"/>
          <w:szCs w:val="28"/>
        </w:rPr>
        <w:t>ы</w:t>
      </w:r>
      <w:r w:rsidRPr="00A24F05">
        <w:rPr>
          <w:sz w:val="28"/>
          <w:szCs w:val="28"/>
        </w:rPr>
        <w:t>.</w:t>
      </w:r>
    </w:p>
    <w:p w:rsidR="00CD412E" w:rsidRPr="00143863" w:rsidRDefault="0037363C" w:rsidP="00143863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Продолжительность практики </w:t>
      </w:r>
      <w:r w:rsidR="00CD412E">
        <w:rPr>
          <w:sz w:val="28"/>
          <w:szCs w:val="28"/>
        </w:rPr>
        <w:t>108 часов.</w:t>
      </w:r>
    </w:p>
    <w:p w:rsidR="00CD412E" w:rsidRPr="00606C2E" w:rsidRDefault="00CD412E" w:rsidP="00B60FAC">
      <w:pPr>
        <w:tabs>
          <w:tab w:val="left" w:pos="284"/>
          <w:tab w:val="right" w:leader="underscore" w:pos="9639"/>
        </w:tabs>
        <w:jc w:val="both"/>
        <w:rPr>
          <w:bCs/>
        </w:rPr>
      </w:pPr>
    </w:p>
    <w:p w:rsidR="00CD412E" w:rsidRPr="00A24F05" w:rsidRDefault="00CD412E" w:rsidP="00CD412E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</w:t>
      </w:r>
      <w:r>
        <w:rPr>
          <w:b/>
          <w:bCs/>
          <w:sz w:val="28"/>
          <w:szCs w:val="28"/>
        </w:rPr>
        <w:t xml:space="preserve">Структура и содержание </w:t>
      </w:r>
      <w:r w:rsidRPr="00577A91">
        <w:rPr>
          <w:b/>
          <w:bCs/>
          <w:sz w:val="28"/>
          <w:szCs w:val="28"/>
        </w:rPr>
        <w:t xml:space="preserve">учебной </w:t>
      </w:r>
      <w:r w:rsidR="00523B34" w:rsidRPr="00523B34">
        <w:rPr>
          <w:b/>
          <w:bCs/>
          <w:sz w:val="28"/>
          <w:szCs w:val="28"/>
        </w:rPr>
        <w:t>(</w:t>
      </w:r>
      <w:proofErr w:type="spellStart"/>
      <w:r w:rsidR="00523B34" w:rsidRPr="00523B34">
        <w:rPr>
          <w:b/>
          <w:bCs/>
          <w:sz w:val="28"/>
          <w:szCs w:val="28"/>
        </w:rPr>
        <w:t>общеознакомительной</w:t>
      </w:r>
      <w:proofErr w:type="spellEnd"/>
      <w:r w:rsidR="00523B34" w:rsidRPr="00523B34">
        <w:rPr>
          <w:b/>
          <w:bCs/>
          <w:sz w:val="28"/>
          <w:szCs w:val="28"/>
        </w:rPr>
        <w:t xml:space="preserve">) </w:t>
      </w:r>
      <w:r w:rsidRPr="00A24F05">
        <w:rPr>
          <w:b/>
          <w:bCs/>
          <w:sz w:val="28"/>
          <w:szCs w:val="28"/>
        </w:rPr>
        <w:t>практики</w:t>
      </w:r>
    </w:p>
    <w:p w:rsidR="00CD412E" w:rsidRDefault="00CD412E" w:rsidP="00CD412E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7.1 Структура </w:t>
      </w:r>
      <w:r w:rsidRPr="00577A91">
        <w:rPr>
          <w:b/>
          <w:bCs/>
          <w:sz w:val="28"/>
          <w:szCs w:val="28"/>
        </w:rPr>
        <w:t>учебной</w:t>
      </w:r>
      <w:r w:rsidR="00B703A1">
        <w:rPr>
          <w:b/>
          <w:bCs/>
          <w:sz w:val="28"/>
          <w:szCs w:val="28"/>
        </w:rPr>
        <w:t xml:space="preserve"> </w:t>
      </w:r>
      <w:r w:rsidR="00523B34" w:rsidRPr="00523B34">
        <w:rPr>
          <w:b/>
          <w:bCs/>
          <w:sz w:val="28"/>
          <w:szCs w:val="28"/>
        </w:rPr>
        <w:t>(</w:t>
      </w:r>
      <w:proofErr w:type="spellStart"/>
      <w:r w:rsidR="00523B34" w:rsidRPr="00523B34">
        <w:rPr>
          <w:b/>
          <w:bCs/>
          <w:sz w:val="28"/>
          <w:szCs w:val="28"/>
        </w:rPr>
        <w:t>общеознакомительной</w:t>
      </w:r>
      <w:proofErr w:type="spellEnd"/>
      <w:r w:rsidR="00523B34" w:rsidRPr="00523B34">
        <w:rPr>
          <w:b/>
          <w:bCs/>
          <w:sz w:val="28"/>
          <w:szCs w:val="28"/>
        </w:rPr>
        <w:t xml:space="preserve">) </w:t>
      </w:r>
      <w:r w:rsidRPr="00A24F05">
        <w:rPr>
          <w:b/>
          <w:bCs/>
          <w:sz w:val="28"/>
          <w:szCs w:val="28"/>
        </w:rPr>
        <w:t>практики</w:t>
      </w:r>
    </w:p>
    <w:p w:rsidR="00CD412E" w:rsidRPr="001B2FA4" w:rsidRDefault="00CD412E" w:rsidP="00CD412E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>Общая трудоемкость</w:t>
      </w:r>
      <w:r>
        <w:rPr>
          <w:bCs/>
          <w:sz w:val="28"/>
          <w:szCs w:val="28"/>
        </w:rPr>
        <w:t xml:space="preserve"> учебной практики составляет 3 зачетных единиц, 108</w:t>
      </w:r>
      <w:r w:rsidRPr="001B2FA4">
        <w:rPr>
          <w:bCs/>
          <w:sz w:val="28"/>
          <w:szCs w:val="28"/>
        </w:rPr>
        <w:t xml:space="preserve"> часов.</w:t>
      </w:r>
    </w:p>
    <w:p w:rsidR="00CD412E" w:rsidRPr="001B2FA4" w:rsidRDefault="00CD412E" w:rsidP="00CD412E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Style w:val="a5"/>
        <w:tblW w:w="0" w:type="auto"/>
        <w:tblInd w:w="180" w:type="dxa"/>
        <w:tblLayout w:type="fixed"/>
        <w:tblLook w:val="04A0" w:firstRow="1" w:lastRow="0" w:firstColumn="1" w:lastColumn="0" w:noHBand="0" w:noVBand="1"/>
      </w:tblPr>
      <w:tblGrid>
        <w:gridCol w:w="779"/>
        <w:gridCol w:w="1417"/>
        <w:gridCol w:w="1560"/>
        <w:gridCol w:w="1417"/>
        <w:gridCol w:w="851"/>
        <w:gridCol w:w="3543"/>
      </w:tblGrid>
      <w:tr w:rsidR="00143863" w:rsidRPr="006775DF" w:rsidTr="00143863">
        <w:tc>
          <w:tcPr>
            <w:tcW w:w="779" w:type="dxa"/>
            <w:vMerge w:val="restart"/>
          </w:tcPr>
          <w:p w:rsidR="00143863" w:rsidRPr="006775DF" w:rsidRDefault="00143863" w:rsidP="00197F42">
            <w:pPr>
              <w:ind w:right="240"/>
              <w:jc w:val="center"/>
              <w:rPr>
                <w:szCs w:val="28"/>
              </w:rPr>
            </w:pPr>
            <w:r w:rsidRPr="006775DF">
              <w:rPr>
                <w:szCs w:val="28"/>
              </w:rPr>
              <w:t>№ п/п</w:t>
            </w:r>
          </w:p>
        </w:tc>
        <w:tc>
          <w:tcPr>
            <w:tcW w:w="1417" w:type="dxa"/>
            <w:vMerge w:val="restart"/>
          </w:tcPr>
          <w:p w:rsidR="00143863" w:rsidRPr="006775DF" w:rsidRDefault="00143863" w:rsidP="00197F42">
            <w:pPr>
              <w:ind w:right="240"/>
              <w:jc w:val="center"/>
              <w:rPr>
                <w:szCs w:val="28"/>
              </w:rPr>
            </w:pPr>
            <w:r w:rsidRPr="006775DF">
              <w:rPr>
                <w:bCs/>
                <w:szCs w:val="28"/>
              </w:rPr>
              <w:t>Разделы (этапы) практики</w:t>
            </w:r>
          </w:p>
        </w:tc>
        <w:tc>
          <w:tcPr>
            <w:tcW w:w="7371" w:type="dxa"/>
            <w:gridSpan w:val="4"/>
          </w:tcPr>
          <w:p w:rsidR="00143863" w:rsidRPr="006775DF" w:rsidRDefault="00143863" w:rsidP="00197F42">
            <w:pPr>
              <w:jc w:val="center"/>
              <w:rPr>
                <w:szCs w:val="28"/>
              </w:rPr>
            </w:pPr>
            <w:r w:rsidRPr="006775DF">
              <w:rPr>
                <w:bCs/>
                <w:szCs w:val="28"/>
              </w:rPr>
              <w:t>Формы текущего контроля</w:t>
            </w:r>
          </w:p>
        </w:tc>
      </w:tr>
      <w:tr w:rsidR="00143863" w:rsidRPr="006775DF" w:rsidTr="00143863">
        <w:tc>
          <w:tcPr>
            <w:tcW w:w="779" w:type="dxa"/>
            <w:vMerge/>
          </w:tcPr>
          <w:p w:rsidR="00143863" w:rsidRPr="006775DF" w:rsidRDefault="00143863" w:rsidP="00197F42">
            <w:pPr>
              <w:ind w:right="240"/>
              <w:jc w:val="both"/>
              <w:rPr>
                <w:szCs w:val="28"/>
              </w:rPr>
            </w:pPr>
          </w:p>
        </w:tc>
        <w:tc>
          <w:tcPr>
            <w:tcW w:w="1417" w:type="dxa"/>
            <w:vMerge/>
          </w:tcPr>
          <w:p w:rsidR="00143863" w:rsidRPr="006775DF" w:rsidRDefault="00143863" w:rsidP="00197F42">
            <w:pPr>
              <w:ind w:right="240"/>
              <w:jc w:val="both"/>
              <w:rPr>
                <w:szCs w:val="28"/>
              </w:rPr>
            </w:pPr>
          </w:p>
        </w:tc>
        <w:tc>
          <w:tcPr>
            <w:tcW w:w="1560" w:type="dxa"/>
          </w:tcPr>
          <w:p w:rsidR="00143863" w:rsidRPr="006775DF" w:rsidRDefault="00143863" w:rsidP="00197F42">
            <w:pPr>
              <w:jc w:val="both"/>
              <w:rPr>
                <w:szCs w:val="28"/>
              </w:rPr>
            </w:pPr>
            <w:r w:rsidRPr="006775DF">
              <w:rPr>
                <w:bCs/>
                <w:szCs w:val="28"/>
              </w:rPr>
              <w:t>Контактная работа с руководителем практики от вуза (в том числе работа в ЭОС)*</w:t>
            </w:r>
          </w:p>
        </w:tc>
        <w:tc>
          <w:tcPr>
            <w:tcW w:w="1417" w:type="dxa"/>
          </w:tcPr>
          <w:p w:rsidR="00143863" w:rsidRPr="006775DF" w:rsidRDefault="00143863" w:rsidP="00197F42">
            <w:pPr>
              <w:ind w:right="33"/>
              <w:jc w:val="both"/>
              <w:rPr>
                <w:szCs w:val="28"/>
              </w:rPr>
            </w:pPr>
            <w:r w:rsidRPr="006775DF">
              <w:rPr>
                <w:bCs/>
                <w:szCs w:val="28"/>
              </w:rPr>
              <w:t>Самостоятельная работа</w:t>
            </w:r>
          </w:p>
        </w:tc>
        <w:tc>
          <w:tcPr>
            <w:tcW w:w="851" w:type="dxa"/>
          </w:tcPr>
          <w:p w:rsidR="00143863" w:rsidRPr="006775DF" w:rsidRDefault="00143863" w:rsidP="00197F42">
            <w:pPr>
              <w:ind w:right="34"/>
              <w:jc w:val="both"/>
              <w:rPr>
                <w:szCs w:val="28"/>
              </w:rPr>
            </w:pPr>
            <w:r w:rsidRPr="006775DF">
              <w:rPr>
                <w:bCs/>
                <w:szCs w:val="28"/>
              </w:rPr>
              <w:t>Общая трудоемкость в часах</w:t>
            </w:r>
          </w:p>
        </w:tc>
        <w:tc>
          <w:tcPr>
            <w:tcW w:w="3543" w:type="dxa"/>
          </w:tcPr>
          <w:p w:rsidR="00143863" w:rsidRPr="006775DF" w:rsidRDefault="00143863" w:rsidP="00197F42">
            <w:pPr>
              <w:ind w:right="240"/>
              <w:jc w:val="both"/>
              <w:rPr>
                <w:szCs w:val="28"/>
              </w:rPr>
            </w:pPr>
          </w:p>
        </w:tc>
      </w:tr>
      <w:tr w:rsidR="00143863" w:rsidRPr="006775DF" w:rsidTr="00143863">
        <w:tc>
          <w:tcPr>
            <w:tcW w:w="779" w:type="dxa"/>
          </w:tcPr>
          <w:p w:rsidR="00143863" w:rsidRPr="006775DF" w:rsidRDefault="00143863" w:rsidP="00197F42">
            <w:pPr>
              <w:ind w:right="240"/>
              <w:jc w:val="both"/>
              <w:rPr>
                <w:szCs w:val="28"/>
              </w:rPr>
            </w:pPr>
            <w:r w:rsidRPr="006775DF">
              <w:rPr>
                <w:szCs w:val="28"/>
              </w:rPr>
              <w:t>1</w:t>
            </w:r>
          </w:p>
        </w:tc>
        <w:tc>
          <w:tcPr>
            <w:tcW w:w="1417" w:type="dxa"/>
          </w:tcPr>
          <w:p w:rsidR="00143863" w:rsidRPr="006775DF" w:rsidRDefault="00143863" w:rsidP="00197F42">
            <w:pPr>
              <w:ind w:right="240"/>
              <w:rPr>
                <w:szCs w:val="28"/>
              </w:rPr>
            </w:pPr>
            <w:r w:rsidRPr="006775DF">
              <w:rPr>
                <w:bCs/>
                <w:szCs w:val="28"/>
              </w:rPr>
              <w:t>Подготовительно- организационный этап</w:t>
            </w:r>
          </w:p>
        </w:tc>
        <w:tc>
          <w:tcPr>
            <w:tcW w:w="1560" w:type="dxa"/>
          </w:tcPr>
          <w:p w:rsidR="00143863" w:rsidRPr="006775DF" w:rsidRDefault="00143863" w:rsidP="00197F42">
            <w:pPr>
              <w:ind w:right="240"/>
              <w:jc w:val="both"/>
              <w:rPr>
                <w:szCs w:val="28"/>
              </w:rPr>
            </w:pPr>
            <w:r w:rsidRPr="006775DF">
              <w:rPr>
                <w:szCs w:val="28"/>
              </w:rPr>
              <w:t>2</w:t>
            </w:r>
          </w:p>
        </w:tc>
        <w:tc>
          <w:tcPr>
            <w:tcW w:w="1417" w:type="dxa"/>
          </w:tcPr>
          <w:p w:rsidR="00143863" w:rsidRPr="006775DF" w:rsidRDefault="00143863" w:rsidP="00197F42">
            <w:pPr>
              <w:ind w:right="240"/>
              <w:jc w:val="both"/>
              <w:rPr>
                <w:szCs w:val="28"/>
              </w:rPr>
            </w:pPr>
            <w:r w:rsidRPr="006775DF">
              <w:rPr>
                <w:szCs w:val="28"/>
              </w:rPr>
              <w:t>40</w:t>
            </w:r>
          </w:p>
        </w:tc>
        <w:tc>
          <w:tcPr>
            <w:tcW w:w="851" w:type="dxa"/>
          </w:tcPr>
          <w:p w:rsidR="00143863" w:rsidRPr="006775DF" w:rsidRDefault="00143863" w:rsidP="00197F42">
            <w:pPr>
              <w:ind w:right="240"/>
              <w:jc w:val="both"/>
              <w:rPr>
                <w:szCs w:val="28"/>
              </w:rPr>
            </w:pPr>
            <w:r w:rsidRPr="006775DF">
              <w:rPr>
                <w:szCs w:val="28"/>
              </w:rPr>
              <w:t>40</w:t>
            </w:r>
          </w:p>
        </w:tc>
        <w:tc>
          <w:tcPr>
            <w:tcW w:w="3543" w:type="dxa"/>
          </w:tcPr>
          <w:p w:rsidR="00143863" w:rsidRPr="00D23168" w:rsidRDefault="00D23168" w:rsidP="00197F42">
            <w:pPr>
              <w:ind w:right="240"/>
              <w:jc w:val="both"/>
              <w:rPr>
                <w:szCs w:val="28"/>
              </w:rPr>
            </w:pPr>
            <w:r w:rsidRPr="00D23168">
              <w:rPr>
                <w:bCs/>
                <w:szCs w:val="28"/>
              </w:rPr>
              <w:t>Отчет по практике</w:t>
            </w:r>
          </w:p>
        </w:tc>
      </w:tr>
      <w:tr w:rsidR="00D23168" w:rsidRPr="006775DF" w:rsidTr="00143863">
        <w:tc>
          <w:tcPr>
            <w:tcW w:w="779" w:type="dxa"/>
          </w:tcPr>
          <w:p w:rsidR="00D23168" w:rsidRPr="006775DF" w:rsidRDefault="00D23168" w:rsidP="00197F42">
            <w:pPr>
              <w:ind w:right="240"/>
              <w:jc w:val="both"/>
              <w:rPr>
                <w:szCs w:val="28"/>
              </w:rPr>
            </w:pPr>
            <w:r w:rsidRPr="006775DF">
              <w:rPr>
                <w:szCs w:val="28"/>
              </w:rPr>
              <w:t>2</w:t>
            </w:r>
          </w:p>
        </w:tc>
        <w:tc>
          <w:tcPr>
            <w:tcW w:w="1417" w:type="dxa"/>
          </w:tcPr>
          <w:p w:rsidR="00D23168" w:rsidRPr="006775DF" w:rsidRDefault="00D23168" w:rsidP="00197F42">
            <w:pPr>
              <w:ind w:right="240"/>
              <w:rPr>
                <w:szCs w:val="28"/>
              </w:rPr>
            </w:pPr>
            <w:r w:rsidRPr="006775DF">
              <w:rPr>
                <w:bCs/>
                <w:szCs w:val="28"/>
              </w:rPr>
              <w:t>Основной этап</w:t>
            </w:r>
          </w:p>
        </w:tc>
        <w:tc>
          <w:tcPr>
            <w:tcW w:w="1560" w:type="dxa"/>
          </w:tcPr>
          <w:p w:rsidR="00D23168" w:rsidRPr="006775DF" w:rsidRDefault="00D23168" w:rsidP="00197F42">
            <w:pPr>
              <w:ind w:right="240"/>
              <w:jc w:val="both"/>
              <w:rPr>
                <w:szCs w:val="28"/>
              </w:rPr>
            </w:pPr>
            <w:r w:rsidRPr="006775DF">
              <w:rPr>
                <w:szCs w:val="28"/>
              </w:rPr>
              <w:t>2</w:t>
            </w:r>
          </w:p>
        </w:tc>
        <w:tc>
          <w:tcPr>
            <w:tcW w:w="1417" w:type="dxa"/>
          </w:tcPr>
          <w:p w:rsidR="00D23168" w:rsidRPr="006775DF" w:rsidRDefault="00D23168" w:rsidP="00197F42">
            <w:pPr>
              <w:ind w:right="240"/>
              <w:jc w:val="both"/>
              <w:rPr>
                <w:szCs w:val="28"/>
              </w:rPr>
            </w:pPr>
            <w:r w:rsidRPr="006775DF">
              <w:rPr>
                <w:szCs w:val="28"/>
              </w:rPr>
              <w:t>40</w:t>
            </w:r>
          </w:p>
        </w:tc>
        <w:tc>
          <w:tcPr>
            <w:tcW w:w="851" w:type="dxa"/>
          </w:tcPr>
          <w:p w:rsidR="00D23168" w:rsidRPr="006775DF" w:rsidRDefault="00D23168" w:rsidP="00197F42">
            <w:pPr>
              <w:ind w:right="240"/>
              <w:jc w:val="both"/>
              <w:rPr>
                <w:szCs w:val="28"/>
              </w:rPr>
            </w:pPr>
            <w:r w:rsidRPr="006775DF">
              <w:rPr>
                <w:szCs w:val="28"/>
              </w:rPr>
              <w:t>40</w:t>
            </w:r>
          </w:p>
        </w:tc>
        <w:tc>
          <w:tcPr>
            <w:tcW w:w="3543" w:type="dxa"/>
          </w:tcPr>
          <w:p w:rsidR="00D23168" w:rsidRPr="00D23168" w:rsidRDefault="00D23168">
            <w:r w:rsidRPr="00D23168">
              <w:rPr>
                <w:bCs/>
                <w:szCs w:val="28"/>
              </w:rPr>
              <w:t>Отчет по практике</w:t>
            </w:r>
          </w:p>
        </w:tc>
      </w:tr>
      <w:tr w:rsidR="00D23168" w:rsidRPr="006775DF" w:rsidTr="00143863">
        <w:tc>
          <w:tcPr>
            <w:tcW w:w="779" w:type="dxa"/>
          </w:tcPr>
          <w:p w:rsidR="00D23168" w:rsidRPr="006775DF" w:rsidRDefault="00D23168" w:rsidP="00197F42">
            <w:pPr>
              <w:ind w:right="240"/>
              <w:jc w:val="both"/>
              <w:rPr>
                <w:szCs w:val="28"/>
              </w:rPr>
            </w:pPr>
            <w:r w:rsidRPr="006775DF">
              <w:rPr>
                <w:szCs w:val="28"/>
              </w:rPr>
              <w:t>3</w:t>
            </w:r>
          </w:p>
        </w:tc>
        <w:tc>
          <w:tcPr>
            <w:tcW w:w="1417" w:type="dxa"/>
          </w:tcPr>
          <w:p w:rsidR="00D23168" w:rsidRPr="006775DF" w:rsidRDefault="00D23168" w:rsidP="00197F42">
            <w:pPr>
              <w:ind w:right="240"/>
              <w:rPr>
                <w:szCs w:val="28"/>
              </w:rPr>
            </w:pPr>
            <w:r w:rsidRPr="006775DF">
              <w:rPr>
                <w:bCs/>
                <w:szCs w:val="28"/>
              </w:rPr>
              <w:t>Заключительный этап</w:t>
            </w:r>
          </w:p>
        </w:tc>
        <w:tc>
          <w:tcPr>
            <w:tcW w:w="1560" w:type="dxa"/>
          </w:tcPr>
          <w:p w:rsidR="00D23168" w:rsidRPr="006775DF" w:rsidRDefault="00D23168" w:rsidP="00197F42">
            <w:pPr>
              <w:ind w:right="240"/>
              <w:jc w:val="both"/>
              <w:rPr>
                <w:szCs w:val="28"/>
              </w:rPr>
            </w:pPr>
            <w:r w:rsidRPr="006775DF">
              <w:rPr>
                <w:szCs w:val="28"/>
              </w:rPr>
              <w:t>2</w:t>
            </w:r>
          </w:p>
        </w:tc>
        <w:tc>
          <w:tcPr>
            <w:tcW w:w="1417" w:type="dxa"/>
          </w:tcPr>
          <w:p w:rsidR="00D23168" w:rsidRPr="006775DF" w:rsidRDefault="00D23168" w:rsidP="00197F42">
            <w:pPr>
              <w:ind w:right="240"/>
              <w:jc w:val="both"/>
              <w:rPr>
                <w:szCs w:val="28"/>
              </w:rPr>
            </w:pPr>
            <w:r w:rsidRPr="006775DF">
              <w:rPr>
                <w:szCs w:val="28"/>
              </w:rPr>
              <w:t>22</w:t>
            </w:r>
          </w:p>
        </w:tc>
        <w:tc>
          <w:tcPr>
            <w:tcW w:w="851" w:type="dxa"/>
          </w:tcPr>
          <w:p w:rsidR="00D23168" w:rsidRPr="006775DF" w:rsidRDefault="00D23168" w:rsidP="00197F42">
            <w:pPr>
              <w:ind w:right="240"/>
              <w:jc w:val="both"/>
              <w:rPr>
                <w:szCs w:val="28"/>
              </w:rPr>
            </w:pPr>
            <w:r w:rsidRPr="006775DF">
              <w:rPr>
                <w:szCs w:val="28"/>
              </w:rPr>
              <w:t>28</w:t>
            </w:r>
          </w:p>
        </w:tc>
        <w:tc>
          <w:tcPr>
            <w:tcW w:w="3543" w:type="dxa"/>
          </w:tcPr>
          <w:p w:rsidR="00D23168" w:rsidRPr="00D23168" w:rsidRDefault="00D23168">
            <w:r w:rsidRPr="00D23168">
              <w:rPr>
                <w:bCs/>
                <w:szCs w:val="28"/>
              </w:rPr>
              <w:t>Отчет по практике</w:t>
            </w:r>
          </w:p>
        </w:tc>
      </w:tr>
      <w:tr w:rsidR="00143863" w:rsidRPr="006775DF" w:rsidTr="00143863">
        <w:tc>
          <w:tcPr>
            <w:tcW w:w="779" w:type="dxa"/>
          </w:tcPr>
          <w:p w:rsidR="00143863" w:rsidRPr="006775DF" w:rsidRDefault="00143863" w:rsidP="00197F42">
            <w:pPr>
              <w:ind w:right="240"/>
              <w:jc w:val="both"/>
              <w:rPr>
                <w:szCs w:val="28"/>
              </w:rPr>
            </w:pPr>
          </w:p>
        </w:tc>
        <w:tc>
          <w:tcPr>
            <w:tcW w:w="1417" w:type="dxa"/>
          </w:tcPr>
          <w:p w:rsidR="00143863" w:rsidRPr="006775DF" w:rsidRDefault="00143863" w:rsidP="00197F42">
            <w:pPr>
              <w:ind w:right="240"/>
              <w:rPr>
                <w:szCs w:val="28"/>
              </w:rPr>
            </w:pPr>
            <w:r w:rsidRPr="006775DF">
              <w:rPr>
                <w:bCs/>
                <w:szCs w:val="28"/>
              </w:rPr>
              <w:t>Итого</w:t>
            </w:r>
          </w:p>
        </w:tc>
        <w:tc>
          <w:tcPr>
            <w:tcW w:w="1560" w:type="dxa"/>
          </w:tcPr>
          <w:p w:rsidR="00143863" w:rsidRPr="006775DF" w:rsidRDefault="00143863" w:rsidP="00197F42">
            <w:pPr>
              <w:ind w:right="240"/>
              <w:jc w:val="both"/>
              <w:rPr>
                <w:szCs w:val="28"/>
              </w:rPr>
            </w:pPr>
            <w:r w:rsidRPr="006775DF">
              <w:rPr>
                <w:szCs w:val="28"/>
              </w:rPr>
              <w:t xml:space="preserve">  6</w:t>
            </w:r>
          </w:p>
        </w:tc>
        <w:tc>
          <w:tcPr>
            <w:tcW w:w="1417" w:type="dxa"/>
          </w:tcPr>
          <w:p w:rsidR="00143863" w:rsidRPr="006775DF" w:rsidRDefault="00143863" w:rsidP="00197F42">
            <w:pPr>
              <w:ind w:right="240"/>
              <w:jc w:val="both"/>
              <w:rPr>
                <w:szCs w:val="28"/>
              </w:rPr>
            </w:pPr>
            <w:r w:rsidRPr="006775DF">
              <w:rPr>
                <w:szCs w:val="28"/>
              </w:rPr>
              <w:t>102</w:t>
            </w:r>
          </w:p>
        </w:tc>
        <w:tc>
          <w:tcPr>
            <w:tcW w:w="851" w:type="dxa"/>
          </w:tcPr>
          <w:p w:rsidR="00143863" w:rsidRPr="006775DF" w:rsidRDefault="00143863" w:rsidP="00197F42">
            <w:pPr>
              <w:ind w:right="240"/>
              <w:jc w:val="both"/>
              <w:rPr>
                <w:szCs w:val="28"/>
              </w:rPr>
            </w:pPr>
            <w:r w:rsidRPr="006775DF">
              <w:rPr>
                <w:szCs w:val="28"/>
              </w:rPr>
              <w:t>108</w:t>
            </w:r>
          </w:p>
        </w:tc>
        <w:tc>
          <w:tcPr>
            <w:tcW w:w="3543" w:type="dxa"/>
          </w:tcPr>
          <w:p w:rsidR="00143863" w:rsidRPr="006775DF" w:rsidRDefault="00143863" w:rsidP="00197F42">
            <w:pPr>
              <w:ind w:right="240"/>
              <w:jc w:val="both"/>
              <w:rPr>
                <w:szCs w:val="28"/>
              </w:rPr>
            </w:pPr>
          </w:p>
        </w:tc>
      </w:tr>
    </w:tbl>
    <w:p w:rsidR="00CD412E" w:rsidRPr="006775DF" w:rsidRDefault="00CD412E" w:rsidP="00CD412E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16"/>
          <w:szCs w:val="16"/>
        </w:rPr>
      </w:pPr>
    </w:p>
    <w:p w:rsidR="00CD412E" w:rsidRPr="00143863" w:rsidRDefault="00CD412E" w:rsidP="00143863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 w:rsidRPr="006775DF">
        <w:rPr>
          <w:b/>
          <w:bCs/>
          <w:sz w:val="28"/>
          <w:szCs w:val="28"/>
        </w:rPr>
        <w:t xml:space="preserve">7.2 Содержание </w:t>
      </w:r>
      <w:r w:rsidRPr="00523B34">
        <w:rPr>
          <w:b/>
          <w:bCs/>
          <w:sz w:val="28"/>
          <w:szCs w:val="28"/>
        </w:rPr>
        <w:t>учебной (</w:t>
      </w:r>
      <w:proofErr w:type="spellStart"/>
      <w:r w:rsidR="00523B34" w:rsidRPr="00523B34">
        <w:rPr>
          <w:b/>
          <w:bCs/>
          <w:sz w:val="28"/>
          <w:szCs w:val="28"/>
        </w:rPr>
        <w:t>общеознакомительной</w:t>
      </w:r>
      <w:proofErr w:type="spellEnd"/>
      <w:r w:rsidR="00523B34" w:rsidRPr="00523B34">
        <w:rPr>
          <w:rStyle w:val="2"/>
          <w:b/>
        </w:rPr>
        <w:t>)</w:t>
      </w:r>
      <w:r w:rsidR="00B703A1">
        <w:rPr>
          <w:rStyle w:val="2"/>
          <w:b/>
        </w:rPr>
        <w:t xml:space="preserve"> </w:t>
      </w:r>
      <w:r w:rsidRPr="006775DF">
        <w:rPr>
          <w:b/>
          <w:bCs/>
          <w:sz w:val="28"/>
          <w:szCs w:val="28"/>
        </w:rPr>
        <w:t>практики</w:t>
      </w:r>
    </w:p>
    <w:p w:rsidR="00CD412E" w:rsidRPr="006775DF" w:rsidRDefault="00CD412E" w:rsidP="00CD412E">
      <w:pPr>
        <w:widowControl w:val="0"/>
        <w:numPr>
          <w:ilvl w:val="0"/>
          <w:numId w:val="4"/>
        </w:numPr>
        <w:tabs>
          <w:tab w:val="left" w:pos="994"/>
        </w:tabs>
        <w:suppressAutoHyphens w:val="0"/>
        <w:spacing w:line="322" w:lineRule="exact"/>
        <w:ind w:left="140" w:firstLine="560"/>
        <w:jc w:val="both"/>
      </w:pPr>
      <w:r w:rsidRPr="006775DF">
        <w:rPr>
          <w:rStyle w:val="2"/>
          <w:color w:val="auto"/>
        </w:rPr>
        <w:t>Подготовительный этап</w:t>
      </w:r>
    </w:p>
    <w:p w:rsidR="00CD412E" w:rsidRPr="006775DF" w:rsidRDefault="00CD412E" w:rsidP="00CD412E">
      <w:pPr>
        <w:spacing w:line="322" w:lineRule="exact"/>
        <w:ind w:left="140" w:right="460" w:firstLine="560"/>
        <w:jc w:val="both"/>
      </w:pPr>
      <w:r w:rsidRPr="006775DF">
        <w:rPr>
          <w:rStyle w:val="2"/>
          <w:color w:val="auto"/>
        </w:rPr>
        <w:t xml:space="preserve">Участие студентов в работе установочной конференции. Общее собрание обучающихся по вопросам организации учебной </w:t>
      </w:r>
      <w:r w:rsidR="00523B34" w:rsidRPr="00523B34">
        <w:rPr>
          <w:bCs/>
          <w:sz w:val="28"/>
          <w:szCs w:val="28"/>
        </w:rPr>
        <w:t>(</w:t>
      </w:r>
      <w:proofErr w:type="spellStart"/>
      <w:r w:rsidR="00523B34" w:rsidRPr="00523B34">
        <w:rPr>
          <w:bCs/>
          <w:sz w:val="28"/>
          <w:szCs w:val="28"/>
        </w:rPr>
        <w:t>общеознакомительной</w:t>
      </w:r>
      <w:proofErr w:type="spellEnd"/>
      <w:r w:rsidR="00523B34" w:rsidRPr="00523B34">
        <w:rPr>
          <w:bCs/>
          <w:sz w:val="28"/>
          <w:szCs w:val="28"/>
        </w:rPr>
        <w:t xml:space="preserve">) </w:t>
      </w:r>
      <w:r w:rsidRPr="00523B34">
        <w:rPr>
          <w:rStyle w:val="2"/>
          <w:color w:val="auto"/>
        </w:rPr>
        <w:t>практики, инструктаж по технике безопасности,</w:t>
      </w:r>
      <w:r w:rsidRPr="006775DF">
        <w:rPr>
          <w:rStyle w:val="2"/>
          <w:color w:val="auto"/>
        </w:rPr>
        <w:t xml:space="preserve"> ознакомление их с программой практики;</w:t>
      </w:r>
    </w:p>
    <w:p w:rsidR="00CD412E" w:rsidRPr="006775DF" w:rsidRDefault="00CD412E" w:rsidP="00CD412E">
      <w:pPr>
        <w:spacing w:line="322" w:lineRule="exact"/>
        <w:ind w:left="140" w:right="460" w:firstLine="560"/>
        <w:jc w:val="both"/>
      </w:pPr>
      <w:r w:rsidRPr="006775DF">
        <w:rPr>
          <w:rStyle w:val="2"/>
          <w:color w:val="auto"/>
        </w:rPr>
        <w:t>Заполнение дневника практики (см. Методические рекомендации по учебной практике для студентов специальности «</w:t>
      </w:r>
      <w:proofErr w:type="spellStart"/>
      <w:r w:rsidRPr="006775DF">
        <w:rPr>
          <w:rStyle w:val="2"/>
          <w:color w:val="auto"/>
        </w:rPr>
        <w:t>Продюсерство</w:t>
      </w:r>
      <w:proofErr w:type="spellEnd"/>
      <w:r w:rsidRPr="006775DF">
        <w:rPr>
          <w:rStyle w:val="2"/>
          <w:color w:val="auto"/>
        </w:rPr>
        <w:t>»), ознакомление с распорядком прохождения практики.</w:t>
      </w:r>
    </w:p>
    <w:p w:rsidR="00CD412E" w:rsidRPr="006775DF" w:rsidRDefault="00CD412E" w:rsidP="00CD412E">
      <w:pPr>
        <w:spacing w:line="322" w:lineRule="exact"/>
        <w:ind w:left="140" w:firstLine="560"/>
        <w:jc w:val="both"/>
      </w:pPr>
      <w:r w:rsidRPr="006775DF">
        <w:rPr>
          <w:rStyle w:val="2"/>
          <w:color w:val="auto"/>
        </w:rPr>
        <w:t>Ознакомление обучающегося с формой и видом отчетности, порядком защиты отчета по учебной (</w:t>
      </w:r>
      <w:proofErr w:type="spellStart"/>
      <w:r w:rsidR="00523B34">
        <w:rPr>
          <w:bCs/>
          <w:sz w:val="28"/>
          <w:szCs w:val="28"/>
        </w:rPr>
        <w:t>общеознакомительной</w:t>
      </w:r>
      <w:proofErr w:type="spellEnd"/>
      <w:r w:rsidRPr="006775DF">
        <w:rPr>
          <w:rStyle w:val="2"/>
          <w:color w:val="auto"/>
        </w:rPr>
        <w:t>) практике и требованиями к оформлению отчета по практике (см. Методические рекомендации по учебной практике для студентов специальности «</w:t>
      </w:r>
      <w:proofErr w:type="spellStart"/>
      <w:r w:rsidRPr="006775DF">
        <w:rPr>
          <w:rStyle w:val="2"/>
          <w:color w:val="auto"/>
        </w:rPr>
        <w:t>Продюсерство</w:t>
      </w:r>
      <w:proofErr w:type="spellEnd"/>
      <w:r w:rsidRPr="006775DF">
        <w:rPr>
          <w:rStyle w:val="2"/>
          <w:color w:val="auto"/>
        </w:rPr>
        <w:t>»).</w:t>
      </w:r>
    </w:p>
    <w:p w:rsidR="00CD412E" w:rsidRPr="006775DF" w:rsidRDefault="00CD412E" w:rsidP="00CD412E">
      <w:pPr>
        <w:widowControl w:val="0"/>
        <w:numPr>
          <w:ilvl w:val="0"/>
          <w:numId w:val="4"/>
        </w:numPr>
        <w:tabs>
          <w:tab w:val="left" w:pos="1022"/>
        </w:tabs>
        <w:suppressAutoHyphens w:val="0"/>
        <w:spacing w:line="322" w:lineRule="exact"/>
        <w:ind w:left="140" w:firstLine="560"/>
        <w:jc w:val="both"/>
      </w:pPr>
      <w:r w:rsidRPr="006775DF">
        <w:rPr>
          <w:rStyle w:val="2"/>
          <w:color w:val="auto"/>
        </w:rPr>
        <w:t>Основной этап</w:t>
      </w:r>
    </w:p>
    <w:p w:rsidR="00CD412E" w:rsidRPr="006775DF" w:rsidRDefault="00CD412E" w:rsidP="00CD412E">
      <w:pPr>
        <w:spacing w:line="322" w:lineRule="exact"/>
        <w:ind w:left="140" w:firstLine="560"/>
        <w:jc w:val="both"/>
      </w:pPr>
      <w:r w:rsidRPr="006775DF">
        <w:rPr>
          <w:rStyle w:val="2"/>
          <w:color w:val="auto"/>
        </w:rPr>
        <w:t xml:space="preserve">Заключается в выполнении заданий практики (индивидуальных или групповых). Практика проходит под контролем руководителя. Примерная тематика индивидуальных заданий на практику приведена в методических рекомендациях по организации и учебной </w:t>
      </w:r>
      <w:r w:rsidR="00523B34" w:rsidRPr="00523B34">
        <w:rPr>
          <w:bCs/>
          <w:sz w:val="28"/>
          <w:szCs w:val="28"/>
        </w:rPr>
        <w:t>(</w:t>
      </w:r>
      <w:proofErr w:type="spellStart"/>
      <w:r w:rsidR="00523B34" w:rsidRPr="00523B34">
        <w:rPr>
          <w:bCs/>
          <w:sz w:val="28"/>
          <w:szCs w:val="28"/>
        </w:rPr>
        <w:t>общеознакомительной</w:t>
      </w:r>
      <w:proofErr w:type="spellEnd"/>
      <w:r w:rsidR="00523B34" w:rsidRPr="00523B34">
        <w:rPr>
          <w:bCs/>
          <w:sz w:val="28"/>
          <w:szCs w:val="28"/>
        </w:rPr>
        <w:t>)</w:t>
      </w:r>
      <w:r w:rsidR="00B703A1">
        <w:rPr>
          <w:bCs/>
          <w:sz w:val="28"/>
          <w:szCs w:val="28"/>
        </w:rPr>
        <w:t xml:space="preserve"> </w:t>
      </w:r>
      <w:r w:rsidRPr="006775DF">
        <w:rPr>
          <w:rStyle w:val="2"/>
          <w:color w:val="auto"/>
        </w:rPr>
        <w:t>практике.</w:t>
      </w:r>
    </w:p>
    <w:p w:rsidR="00CD412E" w:rsidRPr="006775DF" w:rsidRDefault="00CD412E" w:rsidP="00CD412E">
      <w:pPr>
        <w:spacing w:line="322" w:lineRule="exact"/>
        <w:ind w:left="140" w:right="460" w:firstLine="560"/>
        <w:jc w:val="both"/>
      </w:pPr>
      <w:r w:rsidRPr="006775DF">
        <w:rPr>
          <w:rStyle w:val="2"/>
          <w:color w:val="auto"/>
        </w:rPr>
        <w:t xml:space="preserve">При прохождении практики обучающимся в структурных подразделениях университета, в том числе на кафедре, непосредственное </w:t>
      </w:r>
      <w:r w:rsidRPr="006775DF">
        <w:rPr>
          <w:rStyle w:val="2"/>
          <w:color w:val="auto"/>
        </w:rPr>
        <w:lastRenderedPageBreak/>
        <w:t>руководство и контроль за работой обучающегося по выполнению программы практики осуществляется руководителем структурного подразделения.</w:t>
      </w:r>
    </w:p>
    <w:p w:rsidR="00CD412E" w:rsidRPr="006775DF" w:rsidRDefault="00CD412E" w:rsidP="00CD412E">
      <w:pPr>
        <w:spacing w:line="322" w:lineRule="exact"/>
        <w:ind w:left="260" w:right="340" w:firstLine="840"/>
        <w:jc w:val="both"/>
      </w:pPr>
      <w:r w:rsidRPr="006775DF">
        <w:rPr>
          <w:rStyle w:val="2"/>
          <w:color w:val="auto"/>
        </w:rPr>
        <w:t>Обучающийся при прохождении практики получает от руководителя указания, рекомендации и разъяснения по всем вопросам, связанным с организацией и прохождением практики, отчитывается о выполняемой работе в соответствии с индивидуальным (групповым) заданием и графиком проведения практики.</w:t>
      </w:r>
    </w:p>
    <w:p w:rsidR="00CD412E" w:rsidRPr="006775DF" w:rsidRDefault="00CD412E" w:rsidP="00CD412E">
      <w:pPr>
        <w:spacing w:line="322" w:lineRule="exact"/>
        <w:ind w:left="280" w:right="320" w:firstLine="560"/>
        <w:jc w:val="both"/>
      </w:pPr>
      <w:r w:rsidRPr="006775DF">
        <w:rPr>
          <w:rStyle w:val="2"/>
          <w:color w:val="auto"/>
        </w:rPr>
        <w:t>Конкретное содержание практики планируется руководителем, согласовывается с руководителем программы подготовки магистров и отражается в индивидуальном (групповом) задании на учебную практику, в котором фиксируются все виды деятельности студента в течение практики.</w:t>
      </w:r>
    </w:p>
    <w:p w:rsidR="00CD412E" w:rsidRPr="006775DF" w:rsidRDefault="00CD412E" w:rsidP="00CD412E">
      <w:pPr>
        <w:widowControl w:val="0"/>
        <w:numPr>
          <w:ilvl w:val="0"/>
          <w:numId w:val="4"/>
        </w:numPr>
        <w:tabs>
          <w:tab w:val="left" w:pos="1205"/>
        </w:tabs>
        <w:suppressAutoHyphens w:val="0"/>
        <w:spacing w:line="322" w:lineRule="exact"/>
        <w:ind w:left="280" w:firstLine="560"/>
        <w:jc w:val="both"/>
      </w:pPr>
      <w:r w:rsidRPr="006775DF">
        <w:rPr>
          <w:rStyle w:val="2"/>
          <w:color w:val="auto"/>
        </w:rPr>
        <w:t>Заключительный этап</w:t>
      </w:r>
    </w:p>
    <w:p w:rsidR="00523B34" w:rsidRDefault="00CD412E" w:rsidP="00523B34">
      <w:pPr>
        <w:spacing w:line="322" w:lineRule="exact"/>
        <w:ind w:left="280" w:right="320" w:firstLine="560"/>
        <w:jc w:val="both"/>
        <w:rPr>
          <w:rStyle w:val="2"/>
          <w:color w:val="auto"/>
        </w:rPr>
      </w:pPr>
      <w:r w:rsidRPr="006775DF">
        <w:rPr>
          <w:rStyle w:val="2"/>
          <w:color w:val="auto"/>
        </w:rPr>
        <w:t>Систематизация и анализ выполненных заданий при прохождении практики на кафедре. Окончательная доработка и защита студентом отчета по учебной практике.</w:t>
      </w:r>
    </w:p>
    <w:p w:rsidR="00523B34" w:rsidRDefault="00523B34" w:rsidP="00523B34">
      <w:pPr>
        <w:spacing w:line="322" w:lineRule="exact"/>
        <w:ind w:left="280" w:right="320" w:firstLine="560"/>
        <w:jc w:val="both"/>
        <w:rPr>
          <w:rStyle w:val="2"/>
          <w:color w:val="auto"/>
        </w:rPr>
      </w:pPr>
    </w:p>
    <w:p w:rsidR="00CD412E" w:rsidRPr="00523B34" w:rsidRDefault="00CD412E" w:rsidP="00523B34">
      <w:pPr>
        <w:spacing w:line="322" w:lineRule="exact"/>
        <w:ind w:left="280" w:right="320" w:firstLine="560"/>
        <w:jc w:val="both"/>
        <w:rPr>
          <w:sz w:val="28"/>
          <w:szCs w:val="28"/>
          <w:lang w:eastAsia="ru-RU" w:bidi="ru-RU"/>
        </w:rPr>
      </w:pPr>
      <w:r w:rsidRPr="006775DF">
        <w:rPr>
          <w:b/>
          <w:bCs/>
          <w:sz w:val="28"/>
          <w:szCs w:val="28"/>
        </w:rPr>
        <w:t xml:space="preserve">8. Методы и технологии, используемые на учебной </w:t>
      </w:r>
      <w:r w:rsidR="00523B34" w:rsidRPr="00523B34">
        <w:rPr>
          <w:b/>
          <w:bCs/>
          <w:sz w:val="28"/>
          <w:szCs w:val="28"/>
        </w:rPr>
        <w:t>(</w:t>
      </w:r>
      <w:proofErr w:type="spellStart"/>
      <w:r w:rsidR="00523B34" w:rsidRPr="00523B34">
        <w:rPr>
          <w:b/>
          <w:bCs/>
          <w:sz w:val="28"/>
          <w:szCs w:val="28"/>
        </w:rPr>
        <w:t>общеознакомительной</w:t>
      </w:r>
      <w:proofErr w:type="spellEnd"/>
      <w:r w:rsidR="00523B34" w:rsidRPr="00523B34">
        <w:rPr>
          <w:b/>
          <w:bCs/>
          <w:sz w:val="28"/>
          <w:szCs w:val="28"/>
        </w:rPr>
        <w:t xml:space="preserve">) </w:t>
      </w:r>
      <w:r w:rsidRPr="006775DF">
        <w:rPr>
          <w:b/>
          <w:bCs/>
          <w:sz w:val="28"/>
          <w:szCs w:val="28"/>
        </w:rPr>
        <w:t>практике</w:t>
      </w:r>
    </w:p>
    <w:p w:rsidR="00CD412E" w:rsidRPr="006775DF" w:rsidRDefault="00CD412E" w:rsidP="00CD412E">
      <w:pPr>
        <w:spacing w:line="322" w:lineRule="exact"/>
        <w:ind w:left="280" w:right="320" w:firstLine="560"/>
        <w:jc w:val="both"/>
      </w:pPr>
      <w:r w:rsidRPr="006775DF">
        <w:rPr>
          <w:rStyle w:val="2"/>
          <w:color w:val="auto"/>
        </w:rPr>
        <w:t xml:space="preserve">В рамках </w:t>
      </w:r>
      <w:r w:rsidRPr="00523B34">
        <w:rPr>
          <w:rStyle w:val="2"/>
          <w:color w:val="auto"/>
        </w:rPr>
        <w:t xml:space="preserve">учебной </w:t>
      </w:r>
      <w:r w:rsidR="00523B34" w:rsidRPr="00523B34">
        <w:rPr>
          <w:bCs/>
          <w:sz w:val="28"/>
          <w:szCs w:val="28"/>
        </w:rPr>
        <w:t>(</w:t>
      </w:r>
      <w:proofErr w:type="spellStart"/>
      <w:r w:rsidR="00523B34" w:rsidRPr="00523B34">
        <w:rPr>
          <w:bCs/>
          <w:sz w:val="28"/>
          <w:szCs w:val="28"/>
        </w:rPr>
        <w:t>общеознакомительной</w:t>
      </w:r>
      <w:proofErr w:type="spellEnd"/>
      <w:r w:rsidR="00523B34" w:rsidRPr="00523B34">
        <w:rPr>
          <w:bCs/>
          <w:sz w:val="28"/>
          <w:szCs w:val="28"/>
        </w:rPr>
        <w:t>)</w:t>
      </w:r>
      <w:r w:rsidR="00B703A1">
        <w:rPr>
          <w:bCs/>
          <w:sz w:val="28"/>
          <w:szCs w:val="28"/>
        </w:rPr>
        <w:t xml:space="preserve"> практики </w:t>
      </w:r>
      <w:r w:rsidRPr="006775DF">
        <w:rPr>
          <w:rStyle w:val="2"/>
          <w:color w:val="auto"/>
        </w:rPr>
        <w:t>должны быть предусмотрены встречи с представителями российских и зарубежных компаний, мастер-классы экспертов и специалистов; также должны широко использоваться Интернет-ресурсы и средства современной коммуникации.</w:t>
      </w:r>
    </w:p>
    <w:p w:rsidR="00CD412E" w:rsidRPr="006775DF" w:rsidRDefault="00CD412E" w:rsidP="00CD412E">
      <w:pPr>
        <w:spacing w:line="322" w:lineRule="exact"/>
        <w:ind w:left="280" w:right="320" w:firstLine="560"/>
        <w:jc w:val="both"/>
        <w:rPr>
          <w:rStyle w:val="2"/>
          <w:color w:val="auto"/>
        </w:rPr>
      </w:pPr>
      <w:r w:rsidRPr="006775DF">
        <w:rPr>
          <w:rStyle w:val="2"/>
          <w:color w:val="auto"/>
        </w:rPr>
        <w:t xml:space="preserve">Большое значение для </w:t>
      </w:r>
      <w:r w:rsidR="00523B34">
        <w:rPr>
          <w:rStyle w:val="2"/>
          <w:color w:val="auto"/>
        </w:rPr>
        <w:t xml:space="preserve">реализации результатов учебной </w:t>
      </w:r>
      <w:r w:rsidR="00523B34" w:rsidRPr="00523B34">
        <w:rPr>
          <w:bCs/>
          <w:sz w:val="28"/>
          <w:szCs w:val="28"/>
        </w:rPr>
        <w:t>(</w:t>
      </w:r>
      <w:proofErr w:type="spellStart"/>
      <w:r w:rsidR="00523B34" w:rsidRPr="00523B34">
        <w:rPr>
          <w:bCs/>
          <w:sz w:val="28"/>
          <w:szCs w:val="28"/>
        </w:rPr>
        <w:t>общеознакомительной</w:t>
      </w:r>
      <w:proofErr w:type="spellEnd"/>
      <w:r w:rsidRPr="00523B34">
        <w:rPr>
          <w:rStyle w:val="2"/>
          <w:color w:val="auto"/>
        </w:rPr>
        <w:t xml:space="preserve">) </w:t>
      </w:r>
      <w:r w:rsidR="00B703A1">
        <w:rPr>
          <w:rStyle w:val="2"/>
          <w:color w:val="auto"/>
        </w:rPr>
        <w:t xml:space="preserve">практики </w:t>
      </w:r>
      <w:r w:rsidRPr="00523B34">
        <w:rPr>
          <w:rStyle w:val="2"/>
          <w:color w:val="auto"/>
        </w:rPr>
        <w:t>спе</w:t>
      </w:r>
      <w:r w:rsidRPr="006775DF">
        <w:rPr>
          <w:rStyle w:val="2"/>
          <w:color w:val="auto"/>
        </w:rPr>
        <w:t xml:space="preserve">циалиста имеет его участие в различных мероприятиях </w:t>
      </w:r>
      <w:proofErr w:type="spellStart"/>
      <w:r w:rsidR="00523B34">
        <w:rPr>
          <w:rStyle w:val="2"/>
          <w:color w:val="auto"/>
        </w:rPr>
        <w:t>пролюсерской</w:t>
      </w:r>
      <w:proofErr w:type="spellEnd"/>
      <w:r w:rsidRPr="006775DF">
        <w:rPr>
          <w:rStyle w:val="2"/>
          <w:color w:val="auto"/>
        </w:rPr>
        <w:t xml:space="preserve"> направленности.</w:t>
      </w:r>
    </w:p>
    <w:p w:rsidR="00CD412E" w:rsidRPr="006775DF" w:rsidRDefault="00CD412E" w:rsidP="00CD412E">
      <w:pPr>
        <w:tabs>
          <w:tab w:val="left" w:pos="0"/>
          <w:tab w:val="right" w:leader="underscore" w:pos="9639"/>
        </w:tabs>
        <w:jc w:val="both"/>
        <w:rPr>
          <w:b/>
          <w:bCs/>
          <w:sz w:val="28"/>
          <w:szCs w:val="28"/>
        </w:rPr>
      </w:pPr>
    </w:p>
    <w:p w:rsidR="00CD412E" w:rsidRPr="006775DF" w:rsidRDefault="00CD412E" w:rsidP="00CD412E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6775DF">
        <w:rPr>
          <w:b/>
          <w:bCs/>
          <w:sz w:val="28"/>
          <w:szCs w:val="28"/>
        </w:rPr>
        <w:t>9. Форм</w:t>
      </w:r>
      <w:r w:rsidR="00523B34">
        <w:rPr>
          <w:b/>
          <w:bCs/>
          <w:sz w:val="28"/>
          <w:szCs w:val="28"/>
        </w:rPr>
        <w:t xml:space="preserve">ы отчётности по итогам учебной </w:t>
      </w:r>
      <w:r w:rsidR="00523B34" w:rsidRPr="00523B34">
        <w:rPr>
          <w:rStyle w:val="2"/>
          <w:b/>
        </w:rPr>
        <w:t>(</w:t>
      </w:r>
      <w:proofErr w:type="spellStart"/>
      <w:r w:rsidR="00523B34" w:rsidRPr="00523B34">
        <w:rPr>
          <w:b/>
          <w:bCs/>
          <w:sz w:val="28"/>
          <w:szCs w:val="28"/>
        </w:rPr>
        <w:t>общеознакомительной</w:t>
      </w:r>
      <w:proofErr w:type="spellEnd"/>
      <w:r w:rsidR="00523B34" w:rsidRPr="00523B34">
        <w:rPr>
          <w:rStyle w:val="2"/>
          <w:b/>
        </w:rPr>
        <w:t>)</w:t>
      </w:r>
      <w:r w:rsidRPr="006775DF">
        <w:rPr>
          <w:b/>
          <w:bCs/>
          <w:sz w:val="28"/>
          <w:szCs w:val="28"/>
        </w:rPr>
        <w:t xml:space="preserve"> практики </w:t>
      </w:r>
    </w:p>
    <w:p w:rsidR="00CD412E" w:rsidRPr="006775DF" w:rsidRDefault="00CD412E" w:rsidP="00CD412E">
      <w:pPr>
        <w:spacing w:line="322" w:lineRule="exact"/>
        <w:ind w:left="280" w:firstLine="560"/>
        <w:jc w:val="both"/>
      </w:pPr>
      <w:r w:rsidRPr="006775DF">
        <w:rPr>
          <w:rStyle w:val="2"/>
          <w:color w:val="auto"/>
        </w:rPr>
        <w:t>Перечень отчетных документов обучающихся:</w:t>
      </w:r>
    </w:p>
    <w:p w:rsidR="00CD412E" w:rsidRPr="006775DF" w:rsidRDefault="002032C4" w:rsidP="002032C4">
      <w:pPr>
        <w:tabs>
          <w:tab w:val="left" w:pos="851"/>
        </w:tabs>
        <w:spacing w:line="322" w:lineRule="exact"/>
        <w:ind w:firstLine="567"/>
        <w:jc w:val="both"/>
      </w:pPr>
      <w:r>
        <w:rPr>
          <w:rStyle w:val="2"/>
          <w:color w:val="auto"/>
        </w:rPr>
        <w:t>-   Дневник практики, содержащий</w:t>
      </w:r>
      <w:r w:rsidRPr="002032C4">
        <w:rPr>
          <w:rStyle w:val="2"/>
          <w:color w:val="auto"/>
        </w:rPr>
        <w:t xml:space="preserve"> </w:t>
      </w:r>
      <w:r w:rsidRPr="006775DF">
        <w:rPr>
          <w:rStyle w:val="2"/>
          <w:color w:val="auto"/>
        </w:rPr>
        <w:t>индивидуальн</w:t>
      </w:r>
      <w:r>
        <w:rPr>
          <w:rStyle w:val="2"/>
          <w:color w:val="auto"/>
        </w:rPr>
        <w:t>ый</w:t>
      </w:r>
      <w:r w:rsidRPr="006775DF">
        <w:rPr>
          <w:rStyle w:val="2"/>
          <w:color w:val="auto"/>
        </w:rPr>
        <w:t xml:space="preserve"> план практики,</w:t>
      </w:r>
    </w:p>
    <w:p w:rsidR="00CD412E" w:rsidRPr="006775DF" w:rsidRDefault="00CD412E" w:rsidP="002032C4">
      <w:pPr>
        <w:widowControl w:val="0"/>
        <w:numPr>
          <w:ilvl w:val="0"/>
          <w:numId w:val="5"/>
        </w:numPr>
        <w:tabs>
          <w:tab w:val="left" w:pos="851"/>
          <w:tab w:val="left" w:pos="1167"/>
        </w:tabs>
        <w:suppressAutoHyphens w:val="0"/>
        <w:spacing w:line="322" w:lineRule="exact"/>
        <w:ind w:firstLine="567"/>
        <w:jc w:val="both"/>
      </w:pPr>
      <w:r w:rsidRPr="006775DF">
        <w:rPr>
          <w:rStyle w:val="2"/>
          <w:color w:val="auto"/>
        </w:rPr>
        <w:t>Презентационны</w:t>
      </w:r>
      <w:r w:rsidR="002032C4">
        <w:rPr>
          <w:rStyle w:val="2"/>
          <w:color w:val="auto"/>
        </w:rPr>
        <w:t>е</w:t>
      </w:r>
      <w:r w:rsidRPr="006775DF">
        <w:rPr>
          <w:rStyle w:val="2"/>
          <w:color w:val="auto"/>
        </w:rPr>
        <w:t xml:space="preserve"> материал</w:t>
      </w:r>
      <w:r w:rsidR="002032C4">
        <w:rPr>
          <w:rStyle w:val="2"/>
          <w:color w:val="auto"/>
        </w:rPr>
        <w:t>ы</w:t>
      </w:r>
      <w:r w:rsidRPr="006775DF">
        <w:rPr>
          <w:rStyle w:val="2"/>
          <w:color w:val="auto"/>
        </w:rPr>
        <w:t xml:space="preserve"> творческой деятельности;</w:t>
      </w:r>
    </w:p>
    <w:p w:rsidR="00CD412E" w:rsidRPr="002032C4" w:rsidRDefault="00CD412E" w:rsidP="002032C4">
      <w:pPr>
        <w:tabs>
          <w:tab w:val="left" w:pos="851"/>
        </w:tabs>
        <w:spacing w:line="322" w:lineRule="exact"/>
        <w:ind w:firstLine="567"/>
        <w:jc w:val="both"/>
      </w:pPr>
      <w:r w:rsidRPr="006775DF">
        <w:rPr>
          <w:rStyle w:val="2"/>
          <w:color w:val="auto"/>
        </w:rPr>
        <w:t>-</w:t>
      </w:r>
      <w:r w:rsidR="002032C4">
        <w:rPr>
          <w:rStyle w:val="2"/>
          <w:color w:val="auto"/>
        </w:rPr>
        <w:t xml:space="preserve">  </w:t>
      </w:r>
      <w:r w:rsidRPr="006775DF">
        <w:rPr>
          <w:rStyle w:val="2"/>
          <w:color w:val="auto"/>
        </w:rPr>
        <w:t xml:space="preserve">Итоговый отчет о практике, содержащий </w:t>
      </w:r>
      <w:r w:rsidR="002032C4">
        <w:rPr>
          <w:rStyle w:val="2"/>
          <w:color w:val="auto"/>
        </w:rPr>
        <w:t>а</w:t>
      </w:r>
      <w:r w:rsidR="002032C4" w:rsidRPr="006775DF">
        <w:rPr>
          <w:rStyle w:val="2"/>
          <w:color w:val="auto"/>
        </w:rPr>
        <w:t xml:space="preserve">налитический обзор </w:t>
      </w:r>
      <w:r w:rsidR="002032C4">
        <w:rPr>
          <w:rStyle w:val="2"/>
          <w:color w:val="auto"/>
        </w:rPr>
        <w:t xml:space="preserve">и </w:t>
      </w:r>
      <w:r w:rsidRPr="006775DF">
        <w:rPr>
          <w:rStyle w:val="2"/>
          <w:color w:val="auto"/>
        </w:rPr>
        <w:t xml:space="preserve">описание </w:t>
      </w:r>
      <w:r w:rsidR="00523B34">
        <w:rPr>
          <w:rStyle w:val="2"/>
          <w:color w:val="auto"/>
        </w:rPr>
        <w:t xml:space="preserve">основ продюсерской </w:t>
      </w:r>
      <w:r w:rsidRPr="006775DF">
        <w:rPr>
          <w:rStyle w:val="2"/>
          <w:color w:val="auto"/>
        </w:rPr>
        <w:t xml:space="preserve"> деятельности</w:t>
      </w:r>
      <w:r w:rsidR="002032C4">
        <w:rPr>
          <w:rStyle w:val="2"/>
          <w:color w:val="auto"/>
        </w:rPr>
        <w:t xml:space="preserve">, а также </w:t>
      </w:r>
      <w:r w:rsidRPr="006775DF">
        <w:rPr>
          <w:rStyle w:val="2"/>
          <w:color w:val="auto"/>
        </w:rPr>
        <w:t>экспертную оценку работы</w:t>
      </w:r>
      <w:r w:rsidR="002032C4">
        <w:rPr>
          <w:rStyle w:val="2"/>
          <w:color w:val="auto"/>
        </w:rPr>
        <w:t xml:space="preserve"> студента</w:t>
      </w:r>
      <w:r w:rsidRPr="006775DF">
        <w:rPr>
          <w:rStyle w:val="2"/>
          <w:color w:val="auto"/>
        </w:rPr>
        <w:t>.</w:t>
      </w:r>
    </w:p>
    <w:p w:rsidR="00CD412E" w:rsidRPr="006775DF" w:rsidRDefault="00CD412E" w:rsidP="00CD412E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</w:rPr>
      </w:pPr>
    </w:p>
    <w:p w:rsidR="00CD412E" w:rsidRPr="006775DF" w:rsidRDefault="00CD412E" w:rsidP="00CD412E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6775DF">
        <w:rPr>
          <w:b/>
          <w:bCs/>
          <w:sz w:val="28"/>
          <w:szCs w:val="28"/>
        </w:rPr>
        <w:t xml:space="preserve">10. Формы текущего контроля успеваемости и промежуточной аттестации обучающихся по итогам </w:t>
      </w:r>
      <w:r w:rsidRPr="00523B34">
        <w:rPr>
          <w:b/>
          <w:bCs/>
          <w:sz w:val="28"/>
          <w:szCs w:val="28"/>
        </w:rPr>
        <w:t>учебной (</w:t>
      </w:r>
      <w:proofErr w:type="spellStart"/>
      <w:r w:rsidR="00523B34" w:rsidRPr="00523B34">
        <w:rPr>
          <w:b/>
          <w:bCs/>
          <w:sz w:val="28"/>
          <w:szCs w:val="28"/>
        </w:rPr>
        <w:t>общеознакомительной</w:t>
      </w:r>
      <w:proofErr w:type="spellEnd"/>
      <w:r w:rsidRPr="00523B34">
        <w:rPr>
          <w:b/>
          <w:bCs/>
          <w:sz w:val="28"/>
          <w:szCs w:val="28"/>
        </w:rPr>
        <w:t>)</w:t>
      </w:r>
      <w:r w:rsidRPr="006775DF">
        <w:rPr>
          <w:b/>
          <w:bCs/>
          <w:sz w:val="28"/>
          <w:szCs w:val="28"/>
        </w:rPr>
        <w:t xml:space="preserve"> практики</w:t>
      </w:r>
    </w:p>
    <w:p w:rsidR="00CD412E" w:rsidRPr="006775DF" w:rsidRDefault="00CD412E" w:rsidP="00CD412E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6775DF">
        <w:rPr>
          <w:b/>
          <w:bCs/>
          <w:sz w:val="28"/>
          <w:szCs w:val="28"/>
        </w:rPr>
        <w:t>10.1. Формы текущего контроля успеваемости и промежуточной аттестации обучающихся</w:t>
      </w:r>
    </w:p>
    <w:p w:rsidR="00CD412E" w:rsidRPr="006775DF" w:rsidRDefault="00CD412E" w:rsidP="00CD412E">
      <w:pPr>
        <w:ind w:firstLine="709"/>
        <w:jc w:val="both"/>
        <w:rPr>
          <w:sz w:val="28"/>
          <w:szCs w:val="28"/>
        </w:rPr>
      </w:pPr>
      <w:r w:rsidRPr="006775DF">
        <w:rPr>
          <w:sz w:val="28"/>
          <w:szCs w:val="28"/>
        </w:rPr>
        <w:lastRenderedPageBreak/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CD412E" w:rsidRPr="006775DF" w:rsidRDefault="00CD412E" w:rsidP="00CD412E">
      <w:pPr>
        <w:spacing w:line="322" w:lineRule="exact"/>
        <w:ind w:right="-2" w:firstLine="709"/>
        <w:jc w:val="both"/>
      </w:pPr>
      <w:r w:rsidRPr="006775DF">
        <w:rPr>
          <w:rStyle w:val="2"/>
          <w:color w:val="auto"/>
        </w:rPr>
        <w:t>Содержание учебной (</w:t>
      </w:r>
      <w:proofErr w:type="spellStart"/>
      <w:r w:rsidR="00523B34">
        <w:rPr>
          <w:bCs/>
          <w:sz w:val="28"/>
          <w:szCs w:val="28"/>
        </w:rPr>
        <w:t>общеознакомительной</w:t>
      </w:r>
      <w:proofErr w:type="spellEnd"/>
      <w:r w:rsidRPr="006775DF">
        <w:rPr>
          <w:rStyle w:val="2"/>
          <w:color w:val="auto"/>
        </w:rPr>
        <w:t>) практики указывается в Индивидуальном плане практики студента. Индивидуальный план разрабатывается студентом под руководством руководителя практики.</w:t>
      </w:r>
    </w:p>
    <w:p w:rsidR="00CD412E" w:rsidRPr="006775DF" w:rsidRDefault="00CD412E" w:rsidP="00CD412E">
      <w:pPr>
        <w:spacing w:line="322" w:lineRule="exact"/>
        <w:ind w:right="-2" w:firstLine="709"/>
        <w:jc w:val="both"/>
      </w:pPr>
      <w:r w:rsidRPr="006775DF">
        <w:rPr>
          <w:rStyle w:val="20"/>
          <w:color w:val="auto"/>
        </w:rPr>
        <w:t xml:space="preserve">Текущий контроль </w:t>
      </w:r>
      <w:r w:rsidRPr="00523B34">
        <w:rPr>
          <w:rStyle w:val="2"/>
          <w:color w:val="auto"/>
        </w:rPr>
        <w:t>выполнения учебной (</w:t>
      </w:r>
      <w:proofErr w:type="spellStart"/>
      <w:r w:rsidR="00523B34" w:rsidRPr="00523B34">
        <w:rPr>
          <w:bCs/>
          <w:sz w:val="28"/>
          <w:szCs w:val="28"/>
        </w:rPr>
        <w:t>общеознакомительной</w:t>
      </w:r>
      <w:proofErr w:type="spellEnd"/>
      <w:r w:rsidR="00523B34" w:rsidRPr="00523B34">
        <w:rPr>
          <w:bCs/>
          <w:sz w:val="28"/>
          <w:szCs w:val="28"/>
        </w:rPr>
        <w:t>)</w:t>
      </w:r>
      <w:r w:rsidRPr="006775DF">
        <w:rPr>
          <w:rStyle w:val="2"/>
          <w:color w:val="auto"/>
        </w:rPr>
        <w:t xml:space="preserve"> практики производится в дискретные временные интервалы руководителем практики студента.</w:t>
      </w:r>
    </w:p>
    <w:p w:rsidR="00CD412E" w:rsidRPr="006775DF" w:rsidRDefault="00CD412E" w:rsidP="00CD412E">
      <w:pPr>
        <w:spacing w:line="322" w:lineRule="exact"/>
        <w:ind w:right="-2" w:firstLine="709"/>
        <w:jc w:val="both"/>
        <w:rPr>
          <w:rStyle w:val="2"/>
          <w:color w:val="auto"/>
        </w:rPr>
      </w:pPr>
      <w:r w:rsidRPr="006775DF">
        <w:rPr>
          <w:rStyle w:val="20"/>
          <w:color w:val="auto"/>
        </w:rPr>
        <w:t xml:space="preserve">Промежуточный контроль </w:t>
      </w:r>
      <w:r w:rsidRPr="006775DF">
        <w:rPr>
          <w:rStyle w:val="2"/>
          <w:color w:val="auto"/>
        </w:rPr>
        <w:t>устанавливается учебным планом и программой с учетом требований ФГОС ВО.</w:t>
      </w:r>
    </w:p>
    <w:p w:rsidR="00CD412E" w:rsidRPr="006775DF" w:rsidRDefault="00CD412E" w:rsidP="00CD412E">
      <w:pPr>
        <w:spacing w:line="322" w:lineRule="exact"/>
        <w:ind w:right="-2" w:firstLine="709"/>
        <w:jc w:val="both"/>
        <w:rPr>
          <w:rStyle w:val="20"/>
          <w:b w:val="0"/>
          <w:color w:val="auto"/>
        </w:rPr>
      </w:pPr>
      <w:r w:rsidRPr="006775DF">
        <w:rPr>
          <w:rStyle w:val="20"/>
          <w:color w:val="auto"/>
        </w:rPr>
        <w:t xml:space="preserve">Форма промежуточной аттестации – зачёт с оценкой. </w:t>
      </w:r>
    </w:p>
    <w:p w:rsidR="00CD412E" w:rsidRPr="006775DF" w:rsidRDefault="00CD412E" w:rsidP="00CD412E">
      <w:pPr>
        <w:tabs>
          <w:tab w:val="num" w:pos="142"/>
          <w:tab w:val="num" w:pos="284"/>
        </w:tabs>
        <w:jc w:val="both"/>
        <w:rPr>
          <w:i/>
          <w:sz w:val="22"/>
          <w:szCs w:val="22"/>
        </w:rPr>
      </w:pPr>
    </w:p>
    <w:p w:rsidR="00CD412E" w:rsidRPr="006775DF" w:rsidRDefault="00CD412E" w:rsidP="00CD412E">
      <w:pPr>
        <w:ind w:firstLine="709"/>
        <w:jc w:val="both"/>
        <w:rPr>
          <w:b/>
          <w:spacing w:val="-4"/>
          <w:sz w:val="28"/>
          <w:szCs w:val="28"/>
        </w:rPr>
      </w:pPr>
      <w:r w:rsidRPr="006775DF">
        <w:rPr>
          <w:b/>
          <w:spacing w:val="-4"/>
          <w:sz w:val="28"/>
          <w:szCs w:val="28"/>
        </w:rPr>
        <w:t xml:space="preserve">10.2. Рейтинг-план </w:t>
      </w:r>
    </w:p>
    <w:p w:rsidR="00CD412E" w:rsidRPr="006775DF" w:rsidRDefault="00CD412E" w:rsidP="00CD412E">
      <w:pPr>
        <w:ind w:firstLine="709"/>
        <w:jc w:val="both"/>
        <w:rPr>
          <w:i/>
          <w:sz w:val="22"/>
          <w:szCs w:val="22"/>
        </w:rPr>
      </w:pPr>
      <w:r w:rsidRPr="006775DF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CD412E" w:rsidRPr="006775DF" w:rsidRDefault="00CD412E" w:rsidP="00CD412E">
      <w:pPr>
        <w:ind w:firstLine="567"/>
        <w:jc w:val="both"/>
        <w:rPr>
          <w:b/>
          <w:spacing w:val="-4"/>
          <w:sz w:val="16"/>
          <w:szCs w:val="16"/>
        </w:rPr>
      </w:pPr>
    </w:p>
    <w:p w:rsidR="00CD412E" w:rsidRPr="00143863" w:rsidRDefault="00CD412E" w:rsidP="00143863">
      <w:pPr>
        <w:jc w:val="both"/>
        <w:rPr>
          <w:b/>
          <w:bCs/>
          <w:sz w:val="28"/>
          <w:szCs w:val="28"/>
        </w:rPr>
      </w:pPr>
      <w:r w:rsidRPr="006775DF">
        <w:rPr>
          <w:b/>
          <w:spacing w:val="-4"/>
          <w:sz w:val="28"/>
          <w:szCs w:val="28"/>
        </w:rPr>
        <w:t xml:space="preserve">10.3. </w:t>
      </w:r>
      <w:r w:rsidRPr="006775DF">
        <w:rPr>
          <w:b/>
          <w:bCs/>
          <w:sz w:val="28"/>
          <w:szCs w:val="28"/>
        </w:rPr>
        <w:t>Фонд оценочных средств для проведения промежуточной аттестации обучающихся по практике</w:t>
      </w:r>
    </w:p>
    <w:p w:rsidR="00CD412E" w:rsidRPr="006775DF" w:rsidRDefault="00CD412E" w:rsidP="00CD412E">
      <w:pPr>
        <w:ind w:firstLine="709"/>
        <w:jc w:val="both"/>
        <w:rPr>
          <w:sz w:val="28"/>
          <w:szCs w:val="28"/>
        </w:rPr>
      </w:pPr>
      <w:r w:rsidRPr="006775DF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CD412E" w:rsidRPr="006775DF" w:rsidRDefault="00CD412E" w:rsidP="00CD412E">
      <w:pPr>
        <w:ind w:firstLine="709"/>
        <w:jc w:val="both"/>
        <w:rPr>
          <w:sz w:val="28"/>
          <w:szCs w:val="28"/>
        </w:rPr>
      </w:pPr>
      <w:r w:rsidRPr="006775DF">
        <w:rPr>
          <w:bCs/>
          <w:sz w:val="28"/>
          <w:szCs w:val="28"/>
        </w:rPr>
        <w:t>Фонд оценочных средств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</w:p>
    <w:p w:rsidR="00CD412E" w:rsidRPr="006775DF" w:rsidRDefault="00CD412E" w:rsidP="00CD412E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16"/>
          <w:szCs w:val="16"/>
        </w:rPr>
      </w:pPr>
    </w:p>
    <w:p w:rsidR="00CD412E" w:rsidRPr="006775DF" w:rsidRDefault="00CD412E" w:rsidP="00CD412E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6775DF">
        <w:rPr>
          <w:b/>
          <w:bCs/>
          <w:sz w:val="28"/>
          <w:szCs w:val="28"/>
        </w:rPr>
        <w:t>11. Перечень учебной литературы и ресурсов сети «Интернет», необходимых для проведения учебной</w:t>
      </w:r>
      <w:r w:rsidR="00523B34">
        <w:rPr>
          <w:b/>
          <w:bCs/>
          <w:sz w:val="28"/>
          <w:szCs w:val="28"/>
        </w:rPr>
        <w:t xml:space="preserve"> практики</w:t>
      </w:r>
    </w:p>
    <w:p w:rsidR="00CD412E" w:rsidRPr="006775DF" w:rsidRDefault="00CD412E" w:rsidP="00CD412E">
      <w:pPr>
        <w:tabs>
          <w:tab w:val="left" w:pos="858"/>
        </w:tabs>
        <w:spacing w:line="322" w:lineRule="exact"/>
        <w:ind w:left="480"/>
        <w:jc w:val="both"/>
        <w:rPr>
          <w:i/>
        </w:rPr>
      </w:pPr>
      <w:r w:rsidRPr="006775DF">
        <w:rPr>
          <w:rStyle w:val="2"/>
          <w:i/>
          <w:color w:val="auto"/>
        </w:rPr>
        <w:t>а)</w:t>
      </w:r>
      <w:r w:rsidRPr="006775DF">
        <w:rPr>
          <w:i/>
        </w:rPr>
        <w:tab/>
        <w:t>О</w:t>
      </w:r>
      <w:r w:rsidRPr="006775DF">
        <w:rPr>
          <w:rStyle w:val="2"/>
          <w:i/>
          <w:color w:val="auto"/>
        </w:rPr>
        <w:t>сновная литература</w:t>
      </w:r>
    </w:p>
    <w:p w:rsidR="00CD412E" w:rsidRPr="006775DF" w:rsidRDefault="00CD412E" w:rsidP="00CD412E">
      <w:pPr>
        <w:widowControl w:val="0"/>
        <w:numPr>
          <w:ilvl w:val="0"/>
          <w:numId w:val="6"/>
        </w:numPr>
        <w:tabs>
          <w:tab w:val="left" w:pos="1708"/>
        </w:tabs>
        <w:suppressAutoHyphens w:val="0"/>
        <w:spacing w:line="322" w:lineRule="exact"/>
        <w:ind w:left="480" w:firstLine="860"/>
        <w:jc w:val="both"/>
      </w:pPr>
      <w:r w:rsidRPr="006775DF">
        <w:rPr>
          <w:rStyle w:val="2"/>
          <w:color w:val="auto"/>
        </w:rPr>
        <w:t>Методические рекомендации по учебной практике для студентов по специальности «</w:t>
      </w:r>
      <w:proofErr w:type="spellStart"/>
      <w:r w:rsidRPr="006775DF">
        <w:rPr>
          <w:rStyle w:val="2"/>
          <w:color w:val="auto"/>
        </w:rPr>
        <w:t>Продюсерство</w:t>
      </w:r>
      <w:proofErr w:type="spellEnd"/>
      <w:r w:rsidRPr="006775DF">
        <w:rPr>
          <w:rStyle w:val="2"/>
          <w:color w:val="auto"/>
        </w:rPr>
        <w:t xml:space="preserve">» / сост. Т.Ю. Медведева., Н.М. Зеленый, Н. Новгород: </w:t>
      </w:r>
      <w:proofErr w:type="spellStart"/>
      <w:r w:rsidRPr="006775DF">
        <w:rPr>
          <w:rStyle w:val="2"/>
          <w:color w:val="auto"/>
        </w:rPr>
        <w:t>Мининский</w:t>
      </w:r>
      <w:proofErr w:type="spellEnd"/>
      <w:r w:rsidRPr="006775DF">
        <w:rPr>
          <w:rStyle w:val="2"/>
          <w:color w:val="auto"/>
        </w:rPr>
        <w:t xml:space="preserve"> университет, 2016. 18 с.</w:t>
      </w:r>
    </w:p>
    <w:p w:rsidR="00CD412E" w:rsidRPr="006775DF" w:rsidRDefault="00CD412E" w:rsidP="00CD412E">
      <w:pPr>
        <w:widowControl w:val="0"/>
        <w:numPr>
          <w:ilvl w:val="0"/>
          <w:numId w:val="6"/>
        </w:numPr>
        <w:tabs>
          <w:tab w:val="left" w:pos="1708"/>
        </w:tabs>
        <w:suppressAutoHyphens w:val="0"/>
        <w:spacing w:line="322" w:lineRule="exact"/>
        <w:ind w:left="480" w:firstLine="860"/>
        <w:jc w:val="both"/>
      </w:pPr>
      <w:r w:rsidRPr="006775DF">
        <w:rPr>
          <w:rStyle w:val="2"/>
          <w:color w:val="auto"/>
        </w:rPr>
        <w:t xml:space="preserve">Методические рекомендации к выполнению курсовой работы по дисциплине «История отечественного кино» / сост. Е. Р. </w:t>
      </w:r>
      <w:proofErr w:type="spellStart"/>
      <w:r w:rsidRPr="006775DF">
        <w:rPr>
          <w:rStyle w:val="2"/>
          <w:color w:val="auto"/>
        </w:rPr>
        <w:t>Кирдянова</w:t>
      </w:r>
      <w:proofErr w:type="spellEnd"/>
      <w:r w:rsidRPr="006775DF">
        <w:rPr>
          <w:rStyle w:val="2"/>
          <w:color w:val="auto"/>
        </w:rPr>
        <w:t xml:space="preserve"> Н. Новгород: </w:t>
      </w:r>
      <w:proofErr w:type="spellStart"/>
      <w:r w:rsidRPr="006775DF">
        <w:rPr>
          <w:rStyle w:val="2"/>
          <w:color w:val="auto"/>
        </w:rPr>
        <w:t>Мининский</w:t>
      </w:r>
      <w:proofErr w:type="spellEnd"/>
      <w:r w:rsidRPr="006775DF">
        <w:rPr>
          <w:rStyle w:val="2"/>
          <w:color w:val="auto"/>
        </w:rPr>
        <w:t xml:space="preserve"> университет, 2017. 20 с.</w:t>
      </w:r>
    </w:p>
    <w:p w:rsidR="00CD412E" w:rsidRPr="006775DF" w:rsidRDefault="00CD412E" w:rsidP="00CD412E">
      <w:pPr>
        <w:widowControl w:val="0"/>
        <w:numPr>
          <w:ilvl w:val="0"/>
          <w:numId w:val="6"/>
        </w:numPr>
        <w:tabs>
          <w:tab w:val="left" w:pos="1708"/>
        </w:tabs>
        <w:suppressAutoHyphens w:val="0"/>
        <w:spacing w:after="600" w:line="322" w:lineRule="exact"/>
        <w:ind w:left="480" w:firstLine="860"/>
        <w:jc w:val="both"/>
      </w:pPr>
      <w:r w:rsidRPr="006775DF">
        <w:rPr>
          <w:rStyle w:val="2"/>
          <w:color w:val="auto"/>
        </w:rPr>
        <w:t xml:space="preserve">Основы продюсерства: Аудиовизуальная сфера: учебник/ В.В. Арсеньев, И.Д. Барский, А.Л. Богданов и др.; под ред. Г.П. Иванова, П.К. </w:t>
      </w:r>
      <w:proofErr w:type="spellStart"/>
      <w:r w:rsidRPr="006775DF">
        <w:rPr>
          <w:rStyle w:val="2"/>
          <w:color w:val="auto"/>
        </w:rPr>
        <w:t>Огурчиовак</w:t>
      </w:r>
      <w:proofErr w:type="spellEnd"/>
      <w:r w:rsidRPr="006775DF">
        <w:rPr>
          <w:rStyle w:val="2"/>
          <w:color w:val="auto"/>
        </w:rPr>
        <w:t xml:space="preserve">, В.И. Сидоренко. -М. : </w:t>
      </w:r>
      <w:proofErr w:type="spellStart"/>
      <w:r w:rsidRPr="006775DF">
        <w:rPr>
          <w:rStyle w:val="2"/>
          <w:color w:val="auto"/>
        </w:rPr>
        <w:t>Юнити</w:t>
      </w:r>
      <w:proofErr w:type="spellEnd"/>
      <w:r w:rsidRPr="006775DF">
        <w:rPr>
          <w:rStyle w:val="2"/>
          <w:color w:val="auto"/>
        </w:rPr>
        <w:t xml:space="preserve">-Дана, 2015. - 719 </w:t>
      </w:r>
      <w:proofErr w:type="spellStart"/>
      <w:r w:rsidRPr="006775DF">
        <w:rPr>
          <w:rStyle w:val="2"/>
          <w:color w:val="auto"/>
        </w:rPr>
        <w:t>с.:ил</w:t>
      </w:r>
      <w:proofErr w:type="spellEnd"/>
      <w:r w:rsidRPr="006775DF">
        <w:rPr>
          <w:rStyle w:val="2"/>
          <w:color w:val="auto"/>
        </w:rPr>
        <w:t xml:space="preserve">., табл.- </w:t>
      </w:r>
      <w:r w:rsidRPr="006775DF">
        <w:rPr>
          <w:rStyle w:val="2"/>
          <w:color w:val="auto"/>
          <w:lang w:val="en-US" w:eastAsia="en-US" w:bidi="en-US"/>
        </w:rPr>
        <w:t>ISBN</w:t>
      </w:r>
      <w:r w:rsidRPr="006775DF">
        <w:rPr>
          <w:rStyle w:val="2"/>
          <w:color w:val="auto"/>
        </w:rPr>
        <w:t>5-238-00479-6</w:t>
      </w:r>
      <w:proofErr w:type="gramStart"/>
      <w:r w:rsidRPr="006775DF">
        <w:rPr>
          <w:rStyle w:val="2"/>
          <w:color w:val="auto"/>
        </w:rPr>
        <w:t xml:space="preserve"> Т</w:t>
      </w:r>
      <w:proofErr w:type="gramEnd"/>
      <w:r w:rsidRPr="006775DF">
        <w:rPr>
          <w:rStyle w:val="2"/>
          <w:color w:val="auto"/>
        </w:rPr>
        <w:t xml:space="preserve">оже [Электронный ресурс] </w:t>
      </w:r>
      <w:r w:rsidRPr="006775DF">
        <w:rPr>
          <w:rStyle w:val="2"/>
          <w:color w:val="auto"/>
          <w:lang w:val="en-US" w:eastAsia="en-US" w:bidi="en-US"/>
        </w:rPr>
        <w:t>URL</w:t>
      </w:r>
      <w:r w:rsidRPr="006775DF">
        <w:rPr>
          <w:rStyle w:val="2"/>
          <w:color w:val="auto"/>
          <w:lang w:eastAsia="en-US" w:bidi="en-US"/>
        </w:rPr>
        <w:t xml:space="preserve">: </w:t>
      </w:r>
      <w:hyperlink r:id="rId9" w:history="1">
        <w:r w:rsidRPr="006775DF">
          <w:rPr>
            <w:rStyle w:val="a4"/>
            <w:color w:val="auto"/>
          </w:rPr>
          <w:t xml:space="preserve">https://lib.biblioclub.ru/book 114545 </w:t>
        </w:r>
        <w:proofErr w:type="spellStart"/>
        <w:r w:rsidRPr="006775DF">
          <w:rPr>
            <w:rStyle w:val="a4"/>
            <w:color w:val="auto"/>
          </w:rPr>
          <w:t>OsnovyprodyuserstvaAudiovizualnayasf</w:t>
        </w:r>
        <w:proofErr w:type="spellEnd"/>
      </w:hyperlink>
      <w:proofErr w:type="spellStart"/>
      <w:r w:rsidRPr="006775DF">
        <w:rPr>
          <w:rStyle w:val="2"/>
          <w:color w:val="auto"/>
          <w:lang w:val="en-US" w:eastAsia="en-US" w:bidi="en-US"/>
        </w:rPr>
        <w:t>eraUchebnik</w:t>
      </w:r>
      <w:proofErr w:type="spellEnd"/>
      <w:r w:rsidRPr="006775DF">
        <w:rPr>
          <w:rStyle w:val="2"/>
          <w:color w:val="auto"/>
          <w:lang w:eastAsia="en-US" w:bidi="en-US"/>
        </w:rPr>
        <w:t>/</w:t>
      </w:r>
    </w:p>
    <w:p w:rsidR="00CD412E" w:rsidRPr="006775DF" w:rsidRDefault="00CD412E" w:rsidP="00CD412E">
      <w:pPr>
        <w:tabs>
          <w:tab w:val="left" w:pos="882"/>
        </w:tabs>
        <w:spacing w:line="322" w:lineRule="exact"/>
        <w:ind w:left="480"/>
        <w:jc w:val="both"/>
        <w:rPr>
          <w:i/>
        </w:rPr>
      </w:pPr>
      <w:r w:rsidRPr="006775DF">
        <w:rPr>
          <w:rStyle w:val="2"/>
          <w:i/>
          <w:color w:val="auto"/>
        </w:rPr>
        <w:t>б)</w:t>
      </w:r>
      <w:r w:rsidRPr="006775DF">
        <w:rPr>
          <w:i/>
        </w:rPr>
        <w:tab/>
      </w:r>
      <w:r w:rsidRPr="006775DF">
        <w:rPr>
          <w:rStyle w:val="2"/>
          <w:i/>
          <w:color w:val="auto"/>
        </w:rPr>
        <w:t>Дополнительная литература</w:t>
      </w:r>
    </w:p>
    <w:p w:rsidR="00CD412E" w:rsidRPr="006775DF" w:rsidRDefault="00CD412E" w:rsidP="00CD412E">
      <w:pPr>
        <w:widowControl w:val="0"/>
        <w:numPr>
          <w:ilvl w:val="0"/>
          <w:numId w:val="7"/>
        </w:numPr>
        <w:tabs>
          <w:tab w:val="left" w:pos="1155"/>
        </w:tabs>
        <w:suppressAutoHyphens w:val="0"/>
        <w:spacing w:line="322" w:lineRule="exact"/>
        <w:ind w:left="480"/>
        <w:jc w:val="both"/>
      </w:pPr>
      <w:r w:rsidRPr="006775DF">
        <w:rPr>
          <w:rStyle w:val="2"/>
          <w:color w:val="auto"/>
        </w:rPr>
        <w:t xml:space="preserve">Алеников, </w:t>
      </w:r>
      <w:r w:rsidRPr="006775DF">
        <w:rPr>
          <w:rStyle w:val="2"/>
          <w:color w:val="auto"/>
          <w:lang w:val="en-US" w:eastAsia="en-US" w:bidi="en-US"/>
        </w:rPr>
        <w:t>B</w:t>
      </w:r>
      <w:r w:rsidRPr="006775DF">
        <w:rPr>
          <w:rStyle w:val="2"/>
          <w:color w:val="auto"/>
          <w:lang w:eastAsia="en-US" w:bidi="en-US"/>
        </w:rPr>
        <w:t>.</w:t>
      </w:r>
      <w:r w:rsidRPr="006775DF">
        <w:rPr>
          <w:rStyle w:val="2"/>
          <w:color w:val="auto"/>
          <w:lang w:val="en-US" w:eastAsia="en-US" w:bidi="en-US"/>
        </w:rPr>
        <w:t>M</w:t>
      </w:r>
      <w:r w:rsidRPr="006775DF">
        <w:rPr>
          <w:rStyle w:val="2"/>
          <w:color w:val="auto"/>
          <w:lang w:eastAsia="en-US" w:bidi="en-US"/>
        </w:rPr>
        <w:t xml:space="preserve">. </w:t>
      </w:r>
      <w:r w:rsidRPr="006775DF">
        <w:rPr>
          <w:rStyle w:val="2"/>
          <w:color w:val="auto"/>
        </w:rPr>
        <w:t>Свой почерк в режиссуре / В.М. Алеников. - Москва</w:t>
      </w:r>
      <w:proofErr w:type="gramStart"/>
      <w:r w:rsidRPr="006775DF">
        <w:rPr>
          <w:rStyle w:val="2"/>
          <w:color w:val="auto"/>
        </w:rPr>
        <w:t xml:space="preserve"> :</w:t>
      </w:r>
      <w:proofErr w:type="gramEnd"/>
      <w:r w:rsidRPr="006775DF">
        <w:rPr>
          <w:rStyle w:val="2"/>
          <w:color w:val="auto"/>
        </w:rPr>
        <w:t xml:space="preserve"> Издательство «</w:t>
      </w:r>
      <w:proofErr w:type="spellStart"/>
      <w:r w:rsidRPr="006775DF">
        <w:rPr>
          <w:rStyle w:val="2"/>
          <w:color w:val="auto"/>
        </w:rPr>
        <w:t>Рипол</w:t>
      </w:r>
      <w:proofErr w:type="spellEnd"/>
      <w:r w:rsidRPr="006775DF">
        <w:rPr>
          <w:rStyle w:val="2"/>
          <w:color w:val="auto"/>
        </w:rPr>
        <w:t>-Классик», 2015. - 475 с.</w:t>
      </w:r>
      <w:proofErr w:type="gramStart"/>
      <w:r w:rsidRPr="006775DF">
        <w:rPr>
          <w:rStyle w:val="2"/>
          <w:color w:val="auto"/>
        </w:rPr>
        <w:t xml:space="preserve"> :</w:t>
      </w:r>
      <w:proofErr w:type="gramEnd"/>
      <w:r w:rsidRPr="006775DF">
        <w:rPr>
          <w:rStyle w:val="2"/>
          <w:color w:val="auto"/>
        </w:rPr>
        <w:t xml:space="preserve"> ил. - (Открытые </w:t>
      </w:r>
      <w:proofErr w:type="spellStart"/>
      <w:r w:rsidRPr="006775DF">
        <w:rPr>
          <w:rStyle w:val="2"/>
          <w:color w:val="auto"/>
        </w:rPr>
        <w:t>мастер</w:t>
      </w:r>
      <w:r w:rsidRPr="006775DF">
        <w:rPr>
          <w:rStyle w:val="2"/>
          <w:color w:val="auto"/>
        </w:rPr>
        <w:softHyphen/>
        <w:t>классы</w:t>
      </w:r>
      <w:proofErr w:type="spellEnd"/>
      <w:r w:rsidRPr="006775DF">
        <w:rPr>
          <w:rStyle w:val="2"/>
          <w:color w:val="auto"/>
        </w:rPr>
        <w:t xml:space="preserve">). - </w:t>
      </w:r>
      <w:r w:rsidRPr="006775DF">
        <w:rPr>
          <w:rStyle w:val="2"/>
          <w:color w:val="auto"/>
          <w:lang w:val="en-US" w:eastAsia="en-US" w:bidi="en-US"/>
        </w:rPr>
        <w:t>ISBN</w:t>
      </w:r>
      <w:r w:rsidRPr="006775DF">
        <w:rPr>
          <w:rStyle w:val="2"/>
          <w:color w:val="auto"/>
        </w:rPr>
        <w:t>978-5-386-08413-</w:t>
      </w:r>
      <w:proofErr w:type="gramStart"/>
      <w:r w:rsidRPr="006775DF">
        <w:rPr>
          <w:rStyle w:val="2"/>
          <w:color w:val="auto"/>
        </w:rPr>
        <w:t>4 ;</w:t>
      </w:r>
      <w:proofErr w:type="gramEnd"/>
      <w:r w:rsidRPr="006775DF">
        <w:rPr>
          <w:rStyle w:val="2"/>
          <w:color w:val="auto"/>
        </w:rPr>
        <w:t xml:space="preserve"> То же [Электронный ресурс]. - </w:t>
      </w:r>
      <w:r w:rsidRPr="006775DF">
        <w:rPr>
          <w:rStyle w:val="2"/>
          <w:color w:val="auto"/>
          <w:lang w:val="en-US" w:eastAsia="en-US" w:bidi="en-US"/>
        </w:rPr>
        <w:t>URL</w:t>
      </w:r>
      <w:r w:rsidRPr="006775DF">
        <w:rPr>
          <w:rStyle w:val="2"/>
          <w:color w:val="auto"/>
          <w:lang w:eastAsia="en-US" w:bidi="en-US"/>
        </w:rPr>
        <w:t xml:space="preserve">: </w:t>
      </w:r>
      <w:hyperlink r:id="rId10" w:history="1">
        <w:r w:rsidRPr="006775DF">
          <w:rPr>
            <w:rStyle w:val="a4"/>
            <w:color w:val="auto"/>
            <w:lang w:val="en-US" w:eastAsia="en-US" w:bidi="en-US"/>
          </w:rPr>
          <w:t>http</w:t>
        </w:r>
        <w:r w:rsidRPr="006775DF">
          <w:rPr>
            <w:rStyle w:val="a4"/>
            <w:color w:val="auto"/>
            <w:lang w:eastAsia="en-US" w:bidi="en-US"/>
          </w:rPr>
          <w:t>://</w:t>
        </w:r>
        <w:proofErr w:type="spellStart"/>
        <w:r w:rsidRPr="006775DF">
          <w:rPr>
            <w:rStyle w:val="a4"/>
            <w:color w:val="auto"/>
            <w:lang w:val="en-US" w:eastAsia="en-US" w:bidi="en-US"/>
          </w:rPr>
          <w:t>biblioclub</w:t>
        </w:r>
        <w:proofErr w:type="spellEnd"/>
        <w:r w:rsidRPr="006775DF">
          <w:rPr>
            <w:rStyle w:val="a4"/>
            <w:color w:val="auto"/>
            <w:lang w:eastAsia="en-US" w:bidi="en-US"/>
          </w:rPr>
          <w:t>.</w:t>
        </w:r>
        <w:proofErr w:type="spellStart"/>
        <w:r w:rsidRPr="006775DF">
          <w:rPr>
            <w:rStyle w:val="a4"/>
            <w:color w:val="auto"/>
            <w:lang w:val="en-US" w:eastAsia="en-US" w:bidi="en-US"/>
          </w:rPr>
          <w:t>ru</w:t>
        </w:r>
        <w:proofErr w:type="spellEnd"/>
        <w:r w:rsidRPr="006775DF">
          <w:rPr>
            <w:rStyle w:val="a4"/>
            <w:color w:val="auto"/>
            <w:lang w:eastAsia="en-US" w:bidi="en-US"/>
          </w:rPr>
          <w:t>/</w:t>
        </w:r>
        <w:r w:rsidRPr="006775DF">
          <w:rPr>
            <w:rStyle w:val="a4"/>
            <w:color w:val="auto"/>
            <w:lang w:val="en-US" w:eastAsia="en-US" w:bidi="en-US"/>
          </w:rPr>
          <w:t>index</w:t>
        </w:r>
        <w:r w:rsidRPr="006775DF">
          <w:rPr>
            <w:rStyle w:val="a4"/>
            <w:color w:val="auto"/>
            <w:lang w:eastAsia="en-US" w:bidi="en-US"/>
          </w:rPr>
          <w:t>.</w:t>
        </w:r>
        <w:proofErr w:type="spellStart"/>
        <w:r w:rsidRPr="006775DF">
          <w:rPr>
            <w:rStyle w:val="a4"/>
            <w:color w:val="auto"/>
            <w:lang w:val="en-US" w:eastAsia="en-US" w:bidi="en-US"/>
          </w:rPr>
          <w:t>php</w:t>
        </w:r>
        <w:proofErr w:type="spellEnd"/>
        <w:r w:rsidRPr="006775DF">
          <w:rPr>
            <w:rStyle w:val="a4"/>
            <w:color w:val="auto"/>
            <w:lang w:eastAsia="en-US" w:bidi="en-US"/>
          </w:rPr>
          <w:t>?</w:t>
        </w:r>
        <w:r w:rsidRPr="006775DF">
          <w:rPr>
            <w:rStyle w:val="a4"/>
            <w:color w:val="auto"/>
            <w:lang w:val="en-US" w:eastAsia="en-US" w:bidi="en-US"/>
          </w:rPr>
          <w:t>page</w:t>
        </w:r>
        <w:r w:rsidRPr="006775DF">
          <w:rPr>
            <w:rStyle w:val="a4"/>
            <w:color w:val="auto"/>
            <w:lang w:eastAsia="en-US" w:bidi="en-US"/>
          </w:rPr>
          <w:t>=</w:t>
        </w:r>
        <w:r w:rsidRPr="006775DF">
          <w:rPr>
            <w:rStyle w:val="a4"/>
            <w:color w:val="auto"/>
            <w:lang w:val="en-US" w:eastAsia="en-US" w:bidi="en-US"/>
          </w:rPr>
          <w:t>book</w:t>
        </w:r>
        <w:r w:rsidRPr="006775DF">
          <w:rPr>
            <w:rStyle w:val="a4"/>
            <w:color w:val="auto"/>
            <w:lang w:eastAsia="en-US" w:bidi="en-US"/>
          </w:rPr>
          <w:t>&amp;</w:t>
        </w:r>
        <w:r w:rsidRPr="006775DF">
          <w:rPr>
            <w:rStyle w:val="a4"/>
            <w:color w:val="auto"/>
            <w:lang w:val="en-US" w:eastAsia="en-US" w:bidi="en-US"/>
          </w:rPr>
          <w:t>id</w:t>
        </w:r>
        <w:r w:rsidRPr="006775DF">
          <w:rPr>
            <w:rStyle w:val="a4"/>
            <w:color w:val="auto"/>
            <w:lang w:eastAsia="en-US" w:bidi="en-US"/>
          </w:rPr>
          <w:t>=477384</w:t>
        </w:r>
      </w:hyperlink>
    </w:p>
    <w:p w:rsidR="00CD412E" w:rsidRPr="006775DF" w:rsidRDefault="00CD412E" w:rsidP="00CD412E">
      <w:pPr>
        <w:widowControl w:val="0"/>
        <w:numPr>
          <w:ilvl w:val="0"/>
          <w:numId w:val="7"/>
        </w:numPr>
        <w:tabs>
          <w:tab w:val="left" w:pos="1155"/>
        </w:tabs>
        <w:suppressAutoHyphens w:val="0"/>
        <w:spacing w:line="322" w:lineRule="exact"/>
        <w:ind w:left="480"/>
        <w:jc w:val="both"/>
      </w:pPr>
      <w:r w:rsidRPr="006775DF">
        <w:rPr>
          <w:rStyle w:val="2"/>
          <w:color w:val="auto"/>
        </w:rPr>
        <w:lastRenderedPageBreak/>
        <w:t>Арт-менеджмент</w:t>
      </w:r>
      <w:proofErr w:type="gramStart"/>
      <w:r w:rsidRPr="006775DF">
        <w:rPr>
          <w:rStyle w:val="2"/>
          <w:color w:val="auto"/>
        </w:rPr>
        <w:t xml:space="preserve"> :</w:t>
      </w:r>
      <w:proofErr w:type="gramEnd"/>
      <w:r w:rsidRPr="006775DF">
        <w:rPr>
          <w:rStyle w:val="2"/>
          <w:color w:val="auto"/>
        </w:rPr>
        <w:t xml:space="preserve"> учебное пособие / Л.Н. Жуковская, С.В. Костылева,</w:t>
      </w:r>
    </w:p>
    <w:p w:rsidR="00CD412E" w:rsidRPr="006775DF" w:rsidRDefault="00CD412E" w:rsidP="00CD412E">
      <w:pPr>
        <w:tabs>
          <w:tab w:val="left" w:pos="5491"/>
          <w:tab w:val="left" w:pos="9744"/>
        </w:tabs>
        <w:spacing w:line="322" w:lineRule="exact"/>
        <w:ind w:left="480"/>
        <w:jc w:val="both"/>
        <w:rPr>
          <w:rStyle w:val="2"/>
          <w:color w:val="auto"/>
        </w:rPr>
      </w:pPr>
      <w:r w:rsidRPr="006775DF">
        <w:rPr>
          <w:rStyle w:val="2"/>
          <w:color w:val="auto"/>
        </w:rPr>
        <w:t xml:space="preserve">В.С. </w:t>
      </w:r>
      <w:proofErr w:type="spellStart"/>
      <w:r w:rsidRPr="006775DF">
        <w:rPr>
          <w:rStyle w:val="2"/>
          <w:color w:val="auto"/>
        </w:rPr>
        <w:t>Лузан</w:t>
      </w:r>
      <w:proofErr w:type="spellEnd"/>
      <w:r w:rsidRPr="006775DF">
        <w:rPr>
          <w:rStyle w:val="2"/>
          <w:color w:val="auto"/>
        </w:rPr>
        <w:t xml:space="preserve"> и др.</w:t>
      </w:r>
      <w:proofErr w:type="gramStart"/>
      <w:r w:rsidRPr="006775DF">
        <w:rPr>
          <w:rStyle w:val="2"/>
          <w:color w:val="auto"/>
        </w:rPr>
        <w:t xml:space="preserve"> ;</w:t>
      </w:r>
      <w:proofErr w:type="gramEnd"/>
      <w:r w:rsidRPr="006775DF">
        <w:rPr>
          <w:rStyle w:val="2"/>
          <w:color w:val="auto"/>
        </w:rPr>
        <w:t xml:space="preserve"> Министерство образования и науки Российской Федерации, Сибирский Федеральный университет. - Красноярск</w:t>
      </w:r>
      <w:proofErr w:type="gramStart"/>
      <w:r w:rsidRPr="006775DF">
        <w:rPr>
          <w:rStyle w:val="2"/>
          <w:color w:val="auto"/>
        </w:rPr>
        <w:t xml:space="preserve"> :</w:t>
      </w:r>
      <w:proofErr w:type="gramEnd"/>
      <w:r w:rsidRPr="006775DF">
        <w:rPr>
          <w:rStyle w:val="2"/>
          <w:color w:val="auto"/>
        </w:rPr>
        <w:t xml:space="preserve"> СФУ, 2016. - 188 с.</w:t>
      </w:r>
      <w:proofErr w:type="gramStart"/>
      <w:r w:rsidRPr="006775DF">
        <w:rPr>
          <w:rStyle w:val="2"/>
          <w:color w:val="auto"/>
        </w:rPr>
        <w:t xml:space="preserve"> :</w:t>
      </w:r>
      <w:proofErr w:type="gramEnd"/>
      <w:r w:rsidRPr="006775DF">
        <w:rPr>
          <w:rStyle w:val="2"/>
          <w:color w:val="auto"/>
        </w:rPr>
        <w:t xml:space="preserve"> ил. - </w:t>
      </w:r>
      <w:proofErr w:type="spellStart"/>
      <w:r w:rsidRPr="006775DF">
        <w:rPr>
          <w:rStyle w:val="2"/>
          <w:color w:val="auto"/>
        </w:rPr>
        <w:t>Библиогр</w:t>
      </w:r>
      <w:proofErr w:type="spellEnd"/>
      <w:r w:rsidRPr="006775DF">
        <w:rPr>
          <w:rStyle w:val="2"/>
          <w:color w:val="auto"/>
        </w:rPr>
        <w:t xml:space="preserve">.: с. 179 - 184 - </w:t>
      </w:r>
      <w:r w:rsidRPr="006775DF">
        <w:rPr>
          <w:rStyle w:val="2"/>
          <w:color w:val="auto"/>
          <w:lang w:val="en-US" w:eastAsia="en-US" w:bidi="en-US"/>
        </w:rPr>
        <w:t>ISBN</w:t>
      </w:r>
      <w:r w:rsidRPr="006775DF">
        <w:rPr>
          <w:rStyle w:val="2"/>
          <w:color w:val="auto"/>
        </w:rPr>
        <w:t>978-5-7638-3491-8 ; То же [Электронный</w:t>
      </w:r>
    </w:p>
    <w:p w:rsidR="00CD412E" w:rsidRPr="006775DF" w:rsidRDefault="00CD412E" w:rsidP="00CD412E">
      <w:pPr>
        <w:tabs>
          <w:tab w:val="left" w:pos="5491"/>
          <w:tab w:val="left" w:pos="9744"/>
        </w:tabs>
        <w:spacing w:line="322" w:lineRule="exact"/>
        <w:ind w:left="480"/>
        <w:jc w:val="both"/>
      </w:pPr>
      <w:proofErr w:type="gramStart"/>
      <w:r w:rsidRPr="006775DF">
        <w:rPr>
          <w:rStyle w:val="2"/>
          <w:color w:val="auto"/>
        </w:rPr>
        <w:t>ресурс].-</w:t>
      </w:r>
      <w:proofErr w:type="gramEnd"/>
    </w:p>
    <w:p w:rsidR="00CD412E" w:rsidRPr="006775DF" w:rsidRDefault="00CD412E" w:rsidP="00CD412E">
      <w:pPr>
        <w:spacing w:line="322" w:lineRule="exact"/>
        <w:ind w:left="480"/>
        <w:jc w:val="both"/>
      </w:pPr>
      <w:r w:rsidRPr="006775DF">
        <w:rPr>
          <w:rStyle w:val="2"/>
          <w:color w:val="auto"/>
          <w:lang w:val="en-US" w:eastAsia="en-US" w:bidi="en-US"/>
        </w:rPr>
        <w:t>URL</w:t>
      </w:r>
      <w:r w:rsidRPr="006775DF">
        <w:rPr>
          <w:rStyle w:val="2"/>
          <w:color w:val="auto"/>
          <w:lang w:eastAsia="en-US" w:bidi="en-US"/>
        </w:rPr>
        <w:t xml:space="preserve">: </w:t>
      </w:r>
      <w:hyperlink r:id="rId11" w:history="1">
        <w:r w:rsidRPr="006775DF">
          <w:rPr>
            <w:rStyle w:val="a4"/>
            <w:color w:val="auto"/>
            <w:lang w:val="en-US" w:eastAsia="en-US" w:bidi="en-US"/>
          </w:rPr>
          <w:t>http</w:t>
        </w:r>
        <w:r w:rsidRPr="006775DF">
          <w:rPr>
            <w:rStyle w:val="a4"/>
            <w:color w:val="auto"/>
            <w:lang w:eastAsia="en-US" w:bidi="en-US"/>
          </w:rPr>
          <w:t>://</w:t>
        </w:r>
        <w:proofErr w:type="spellStart"/>
        <w:r w:rsidRPr="006775DF">
          <w:rPr>
            <w:rStyle w:val="a4"/>
            <w:color w:val="auto"/>
            <w:lang w:val="en-US" w:eastAsia="en-US" w:bidi="en-US"/>
          </w:rPr>
          <w:t>biblioclub</w:t>
        </w:r>
        <w:proofErr w:type="spellEnd"/>
        <w:r w:rsidRPr="006775DF">
          <w:rPr>
            <w:rStyle w:val="a4"/>
            <w:color w:val="auto"/>
            <w:lang w:eastAsia="en-US" w:bidi="en-US"/>
          </w:rPr>
          <w:t>.</w:t>
        </w:r>
        <w:proofErr w:type="spellStart"/>
        <w:r w:rsidRPr="006775DF">
          <w:rPr>
            <w:rStyle w:val="a4"/>
            <w:color w:val="auto"/>
            <w:lang w:val="en-US" w:eastAsia="en-US" w:bidi="en-US"/>
          </w:rPr>
          <w:t>ru</w:t>
        </w:r>
        <w:proofErr w:type="spellEnd"/>
        <w:r w:rsidRPr="006775DF">
          <w:rPr>
            <w:rStyle w:val="a4"/>
            <w:color w:val="auto"/>
            <w:lang w:eastAsia="en-US" w:bidi="en-US"/>
          </w:rPr>
          <w:t>/</w:t>
        </w:r>
        <w:r w:rsidRPr="006775DF">
          <w:rPr>
            <w:rStyle w:val="a4"/>
            <w:color w:val="auto"/>
            <w:lang w:val="en-US" w:eastAsia="en-US" w:bidi="en-US"/>
          </w:rPr>
          <w:t>index</w:t>
        </w:r>
        <w:r w:rsidRPr="006775DF">
          <w:rPr>
            <w:rStyle w:val="a4"/>
            <w:color w:val="auto"/>
            <w:lang w:eastAsia="en-US" w:bidi="en-US"/>
          </w:rPr>
          <w:t>.</w:t>
        </w:r>
        <w:proofErr w:type="spellStart"/>
        <w:r w:rsidRPr="006775DF">
          <w:rPr>
            <w:rStyle w:val="a4"/>
            <w:color w:val="auto"/>
            <w:lang w:val="en-US" w:eastAsia="en-US" w:bidi="en-US"/>
          </w:rPr>
          <w:t>php</w:t>
        </w:r>
        <w:proofErr w:type="spellEnd"/>
        <w:r w:rsidRPr="006775DF">
          <w:rPr>
            <w:rStyle w:val="a4"/>
            <w:color w:val="auto"/>
            <w:lang w:eastAsia="en-US" w:bidi="en-US"/>
          </w:rPr>
          <w:t>?</w:t>
        </w:r>
        <w:r w:rsidRPr="006775DF">
          <w:rPr>
            <w:rStyle w:val="a4"/>
            <w:color w:val="auto"/>
            <w:lang w:val="en-US" w:eastAsia="en-US" w:bidi="en-US"/>
          </w:rPr>
          <w:t>page</w:t>
        </w:r>
        <w:r w:rsidRPr="006775DF">
          <w:rPr>
            <w:rStyle w:val="a4"/>
            <w:color w:val="auto"/>
            <w:lang w:eastAsia="en-US" w:bidi="en-US"/>
          </w:rPr>
          <w:t>=</w:t>
        </w:r>
        <w:r w:rsidRPr="006775DF">
          <w:rPr>
            <w:rStyle w:val="a4"/>
            <w:color w:val="auto"/>
            <w:lang w:val="en-US" w:eastAsia="en-US" w:bidi="en-US"/>
          </w:rPr>
          <w:t>book</w:t>
        </w:r>
        <w:r w:rsidRPr="006775DF">
          <w:rPr>
            <w:rStyle w:val="a4"/>
            <w:color w:val="auto"/>
            <w:lang w:eastAsia="en-US" w:bidi="en-US"/>
          </w:rPr>
          <w:t>&amp;</w:t>
        </w:r>
        <w:r w:rsidRPr="006775DF">
          <w:rPr>
            <w:rStyle w:val="a4"/>
            <w:color w:val="auto"/>
            <w:lang w:val="en-US" w:eastAsia="en-US" w:bidi="en-US"/>
          </w:rPr>
          <w:t>id</w:t>
        </w:r>
        <w:r w:rsidRPr="006775DF">
          <w:rPr>
            <w:rStyle w:val="a4"/>
            <w:color w:val="auto"/>
            <w:lang w:eastAsia="en-US" w:bidi="en-US"/>
          </w:rPr>
          <w:t>=496978</w:t>
        </w:r>
      </w:hyperlink>
    </w:p>
    <w:p w:rsidR="00CD412E" w:rsidRPr="006775DF" w:rsidRDefault="00CD412E" w:rsidP="00CD412E">
      <w:pPr>
        <w:widowControl w:val="0"/>
        <w:numPr>
          <w:ilvl w:val="0"/>
          <w:numId w:val="7"/>
        </w:numPr>
        <w:tabs>
          <w:tab w:val="left" w:pos="1155"/>
        </w:tabs>
        <w:suppressAutoHyphens w:val="0"/>
        <w:spacing w:line="322" w:lineRule="exact"/>
        <w:ind w:left="480"/>
        <w:jc w:val="both"/>
      </w:pPr>
      <w:r w:rsidRPr="006775DF">
        <w:rPr>
          <w:rStyle w:val="2"/>
          <w:color w:val="auto"/>
        </w:rPr>
        <w:t xml:space="preserve">Горчакова, В.Г. </w:t>
      </w:r>
      <w:proofErr w:type="spellStart"/>
      <w:r w:rsidRPr="006775DF">
        <w:rPr>
          <w:rStyle w:val="2"/>
          <w:color w:val="auto"/>
        </w:rPr>
        <w:t>Имиджелогия</w:t>
      </w:r>
      <w:proofErr w:type="spellEnd"/>
      <w:r w:rsidRPr="006775DF">
        <w:rPr>
          <w:rStyle w:val="2"/>
          <w:color w:val="auto"/>
        </w:rPr>
        <w:t>: теория и практика</w:t>
      </w:r>
      <w:proofErr w:type="gramStart"/>
      <w:r w:rsidRPr="006775DF">
        <w:rPr>
          <w:rStyle w:val="2"/>
          <w:color w:val="auto"/>
        </w:rPr>
        <w:t xml:space="preserve"> :</w:t>
      </w:r>
      <w:proofErr w:type="gramEnd"/>
      <w:r w:rsidRPr="006775DF">
        <w:rPr>
          <w:rStyle w:val="2"/>
          <w:color w:val="auto"/>
        </w:rPr>
        <w:t xml:space="preserve"> учебное пособие / В.Г. Горчакова. - Москва </w:t>
      </w:r>
      <w:proofErr w:type="gramStart"/>
      <w:r w:rsidRPr="006775DF">
        <w:rPr>
          <w:rStyle w:val="2"/>
          <w:color w:val="auto"/>
        </w:rPr>
        <w:t>:</w:t>
      </w:r>
      <w:proofErr w:type="spellStart"/>
      <w:r w:rsidRPr="006775DF">
        <w:rPr>
          <w:rStyle w:val="2"/>
          <w:color w:val="auto"/>
        </w:rPr>
        <w:t>Ю</w:t>
      </w:r>
      <w:proofErr w:type="gramEnd"/>
      <w:r w:rsidRPr="006775DF">
        <w:rPr>
          <w:rStyle w:val="2"/>
          <w:color w:val="auto"/>
        </w:rPr>
        <w:t>нити</w:t>
      </w:r>
      <w:proofErr w:type="spellEnd"/>
      <w:r w:rsidRPr="006775DF">
        <w:rPr>
          <w:rStyle w:val="2"/>
          <w:color w:val="auto"/>
        </w:rPr>
        <w:t xml:space="preserve">-Дана, 2015. - 335 с. : ил., табл., схемы - </w:t>
      </w:r>
      <w:proofErr w:type="spellStart"/>
      <w:r w:rsidRPr="006775DF">
        <w:rPr>
          <w:rStyle w:val="2"/>
          <w:color w:val="auto"/>
        </w:rPr>
        <w:t>Библиогр</w:t>
      </w:r>
      <w:proofErr w:type="spellEnd"/>
      <w:r w:rsidRPr="006775DF">
        <w:rPr>
          <w:rStyle w:val="2"/>
          <w:color w:val="auto"/>
        </w:rPr>
        <w:t xml:space="preserve">.: с. 294-310 - </w:t>
      </w:r>
      <w:r w:rsidRPr="006775DF">
        <w:rPr>
          <w:rStyle w:val="2"/>
          <w:color w:val="auto"/>
          <w:lang w:val="en-US" w:eastAsia="en-US" w:bidi="en-US"/>
        </w:rPr>
        <w:t>ISBN</w:t>
      </w:r>
      <w:r w:rsidRPr="006775DF">
        <w:rPr>
          <w:rStyle w:val="2"/>
          <w:color w:val="auto"/>
        </w:rPr>
        <w:t xml:space="preserve">978-5-238-02095-2 ; То же [Электронный ресурс]. - </w:t>
      </w:r>
      <w:r w:rsidRPr="006775DF">
        <w:rPr>
          <w:rStyle w:val="2"/>
          <w:color w:val="auto"/>
          <w:lang w:val="en-US" w:eastAsia="en-US" w:bidi="en-US"/>
        </w:rPr>
        <w:t>URL</w:t>
      </w:r>
      <w:r w:rsidRPr="006775DF">
        <w:rPr>
          <w:rStyle w:val="2"/>
          <w:color w:val="auto"/>
          <w:lang w:eastAsia="en-US" w:bidi="en-US"/>
        </w:rPr>
        <w:t xml:space="preserve">: </w:t>
      </w:r>
      <w:hyperlink r:id="rId12" w:history="1">
        <w:r w:rsidRPr="006775DF">
          <w:rPr>
            <w:rStyle w:val="a4"/>
            <w:color w:val="auto"/>
          </w:rPr>
          <w:t>http://biblioclub.ru/index.php?page=book&amp;id=l 15022</w:t>
        </w:r>
      </w:hyperlink>
    </w:p>
    <w:p w:rsidR="00CD412E" w:rsidRPr="006775DF" w:rsidRDefault="00CD412E" w:rsidP="00CD412E">
      <w:pPr>
        <w:widowControl w:val="0"/>
        <w:numPr>
          <w:ilvl w:val="0"/>
          <w:numId w:val="7"/>
        </w:numPr>
        <w:tabs>
          <w:tab w:val="left" w:pos="1155"/>
        </w:tabs>
        <w:suppressAutoHyphens w:val="0"/>
        <w:spacing w:line="322" w:lineRule="exact"/>
        <w:ind w:left="480"/>
        <w:jc w:val="both"/>
      </w:pPr>
      <w:r w:rsidRPr="006775DF">
        <w:rPr>
          <w:rStyle w:val="2"/>
          <w:color w:val="auto"/>
        </w:rPr>
        <w:t>Мастерство продюсера кино и телевидения</w:t>
      </w:r>
      <w:proofErr w:type="gramStart"/>
      <w:r w:rsidRPr="006775DF">
        <w:rPr>
          <w:rStyle w:val="2"/>
          <w:color w:val="auto"/>
        </w:rPr>
        <w:t xml:space="preserve"> :</w:t>
      </w:r>
      <w:proofErr w:type="gramEnd"/>
      <w:r w:rsidRPr="006775DF">
        <w:rPr>
          <w:rStyle w:val="2"/>
          <w:color w:val="auto"/>
        </w:rPr>
        <w:t xml:space="preserve"> учебник / под ред. П.К. </w:t>
      </w:r>
      <w:proofErr w:type="spellStart"/>
      <w:r w:rsidRPr="006775DF">
        <w:rPr>
          <w:rStyle w:val="2"/>
          <w:color w:val="auto"/>
        </w:rPr>
        <w:t>Огурчикова</w:t>
      </w:r>
      <w:proofErr w:type="spellEnd"/>
      <w:r w:rsidRPr="006775DF">
        <w:rPr>
          <w:rStyle w:val="2"/>
          <w:color w:val="auto"/>
        </w:rPr>
        <w:t xml:space="preserve">, В.И. Сидоренко, В.В. </w:t>
      </w:r>
      <w:proofErr w:type="spellStart"/>
      <w:r w:rsidRPr="006775DF">
        <w:rPr>
          <w:rStyle w:val="2"/>
          <w:color w:val="auto"/>
        </w:rPr>
        <w:t>Падейского</w:t>
      </w:r>
      <w:proofErr w:type="spellEnd"/>
      <w:r w:rsidRPr="006775DF">
        <w:rPr>
          <w:rStyle w:val="2"/>
          <w:color w:val="auto"/>
        </w:rPr>
        <w:t xml:space="preserve">. - Москва </w:t>
      </w:r>
      <w:proofErr w:type="gramStart"/>
      <w:r w:rsidRPr="006775DF">
        <w:rPr>
          <w:rStyle w:val="2"/>
          <w:color w:val="auto"/>
        </w:rPr>
        <w:t>:</w:t>
      </w:r>
      <w:proofErr w:type="spellStart"/>
      <w:r w:rsidRPr="006775DF">
        <w:rPr>
          <w:rStyle w:val="2"/>
          <w:color w:val="auto"/>
        </w:rPr>
        <w:t>Ю</w:t>
      </w:r>
      <w:proofErr w:type="gramEnd"/>
      <w:r w:rsidRPr="006775DF">
        <w:rPr>
          <w:rStyle w:val="2"/>
          <w:color w:val="auto"/>
        </w:rPr>
        <w:t>нити</w:t>
      </w:r>
      <w:proofErr w:type="spellEnd"/>
      <w:r w:rsidRPr="006775DF">
        <w:rPr>
          <w:rStyle w:val="2"/>
          <w:color w:val="auto"/>
        </w:rPr>
        <w:t>-Дана, 2015.- 860 с. : табл., граф., ил, схемы - (</w:t>
      </w:r>
      <w:proofErr w:type="spellStart"/>
      <w:r w:rsidRPr="006775DF">
        <w:rPr>
          <w:rStyle w:val="2"/>
          <w:color w:val="auto"/>
        </w:rPr>
        <w:t>Медиаобразование</w:t>
      </w:r>
      <w:proofErr w:type="spellEnd"/>
      <w:r w:rsidRPr="006775DF">
        <w:rPr>
          <w:rStyle w:val="2"/>
          <w:color w:val="auto"/>
        </w:rPr>
        <w:t xml:space="preserve">). - </w:t>
      </w:r>
      <w:proofErr w:type="spellStart"/>
      <w:r w:rsidRPr="006775DF">
        <w:rPr>
          <w:rStyle w:val="2"/>
          <w:color w:val="auto"/>
        </w:rPr>
        <w:t>Библиогр</w:t>
      </w:r>
      <w:proofErr w:type="spellEnd"/>
      <w:r w:rsidRPr="006775DF">
        <w:rPr>
          <w:rStyle w:val="2"/>
          <w:color w:val="auto"/>
        </w:rPr>
        <w:t xml:space="preserve">. в кн. - </w:t>
      </w:r>
      <w:r w:rsidRPr="006775DF">
        <w:rPr>
          <w:rStyle w:val="2"/>
          <w:color w:val="auto"/>
          <w:lang w:val="en-US" w:eastAsia="en-US" w:bidi="en-US"/>
        </w:rPr>
        <w:t>ISBN</w:t>
      </w:r>
      <w:r w:rsidRPr="006775DF">
        <w:rPr>
          <w:rStyle w:val="2"/>
          <w:color w:val="auto"/>
        </w:rPr>
        <w:t>978-5-238-01329-9</w:t>
      </w:r>
      <w:r w:rsidRPr="006775DF">
        <w:rPr>
          <w:rStyle w:val="2"/>
          <w:color w:val="auto"/>
        </w:rPr>
        <w:tab/>
        <w:t>; То же [Электронный ресурс]. -</w:t>
      </w:r>
    </w:p>
    <w:p w:rsidR="00CD412E" w:rsidRPr="006775DF" w:rsidRDefault="00CD412E" w:rsidP="00CD412E">
      <w:pPr>
        <w:spacing w:line="322" w:lineRule="exact"/>
        <w:ind w:left="480"/>
        <w:jc w:val="both"/>
        <w:rPr>
          <w:lang w:val="en-US"/>
        </w:rPr>
      </w:pPr>
      <w:r w:rsidRPr="006775DF">
        <w:rPr>
          <w:rStyle w:val="2"/>
          <w:color w:val="auto"/>
          <w:lang w:val="en-US" w:eastAsia="en-US" w:bidi="en-US"/>
        </w:rPr>
        <w:t xml:space="preserve">URL: </w:t>
      </w:r>
      <w:hyperlink r:id="rId13" w:history="1">
        <w:r w:rsidRPr="006775DF">
          <w:rPr>
            <w:rStyle w:val="a4"/>
            <w:color w:val="auto"/>
            <w:lang w:val="en-US" w:eastAsia="en-US" w:bidi="en-US"/>
          </w:rPr>
          <w:t>http://bibliochib.ru/index.php?page=book&amp;id=l</w:t>
        </w:r>
      </w:hyperlink>
      <w:r w:rsidRPr="006775DF">
        <w:rPr>
          <w:rStyle w:val="2"/>
          <w:color w:val="auto"/>
          <w:lang w:val="en-US"/>
        </w:rPr>
        <w:t>14715</w:t>
      </w:r>
    </w:p>
    <w:p w:rsidR="00CD412E" w:rsidRPr="006775DF" w:rsidRDefault="00CD412E" w:rsidP="00143863">
      <w:pPr>
        <w:widowControl w:val="0"/>
        <w:numPr>
          <w:ilvl w:val="0"/>
          <w:numId w:val="7"/>
        </w:numPr>
        <w:tabs>
          <w:tab w:val="left" w:pos="1134"/>
        </w:tabs>
        <w:suppressAutoHyphens w:val="0"/>
        <w:spacing w:line="322" w:lineRule="exact"/>
        <w:ind w:left="284" w:firstLine="1134"/>
        <w:jc w:val="both"/>
      </w:pPr>
      <w:proofErr w:type="spellStart"/>
      <w:r w:rsidRPr="006775DF">
        <w:rPr>
          <w:rStyle w:val="2"/>
          <w:color w:val="auto"/>
        </w:rPr>
        <w:t>Продюсерство</w:t>
      </w:r>
      <w:proofErr w:type="spellEnd"/>
      <w:r w:rsidRPr="006775DF">
        <w:rPr>
          <w:rStyle w:val="2"/>
          <w:color w:val="auto"/>
        </w:rPr>
        <w:t>: Экономико-математические методы и модели</w:t>
      </w:r>
      <w:proofErr w:type="gramStart"/>
      <w:r w:rsidRPr="006775DF">
        <w:rPr>
          <w:rStyle w:val="2"/>
          <w:color w:val="auto"/>
        </w:rPr>
        <w:t xml:space="preserve"> :</w:t>
      </w:r>
      <w:proofErr w:type="gramEnd"/>
      <w:r w:rsidRPr="006775DF">
        <w:rPr>
          <w:rStyle w:val="2"/>
          <w:color w:val="auto"/>
        </w:rPr>
        <w:t xml:space="preserve"> </w:t>
      </w:r>
      <w:proofErr w:type="spellStart"/>
      <w:r w:rsidRPr="006775DF">
        <w:rPr>
          <w:rStyle w:val="2"/>
          <w:color w:val="auto"/>
        </w:rPr>
        <w:t>учебное</w:t>
      </w:r>
      <w:r w:rsidRPr="00143863">
        <w:rPr>
          <w:rStyle w:val="2"/>
          <w:color w:val="auto"/>
        </w:rPr>
        <w:t>пособие</w:t>
      </w:r>
      <w:proofErr w:type="spellEnd"/>
      <w:r w:rsidRPr="00143863">
        <w:rPr>
          <w:rStyle w:val="2"/>
          <w:color w:val="auto"/>
        </w:rPr>
        <w:t xml:space="preserve"> / под ред. Ю.В. </w:t>
      </w:r>
      <w:proofErr w:type="spellStart"/>
      <w:r w:rsidRPr="00143863">
        <w:rPr>
          <w:rStyle w:val="2"/>
          <w:color w:val="auto"/>
        </w:rPr>
        <w:t>Криволуцкого</w:t>
      </w:r>
      <w:proofErr w:type="spellEnd"/>
      <w:r w:rsidRPr="00143863">
        <w:rPr>
          <w:rStyle w:val="2"/>
          <w:color w:val="auto"/>
        </w:rPr>
        <w:t xml:space="preserve">, Л.А. </w:t>
      </w:r>
      <w:proofErr w:type="spellStart"/>
      <w:r w:rsidRPr="00143863">
        <w:rPr>
          <w:rStyle w:val="2"/>
          <w:color w:val="auto"/>
        </w:rPr>
        <w:t>Фунберг</w:t>
      </w:r>
      <w:proofErr w:type="spellEnd"/>
      <w:r w:rsidRPr="00143863">
        <w:rPr>
          <w:rStyle w:val="2"/>
          <w:color w:val="auto"/>
        </w:rPr>
        <w:t xml:space="preserve"> ; Всероссийский государственный университет кинематографии имени С.А. Герасимова (ВГИК). - Москва </w:t>
      </w:r>
      <w:proofErr w:type="gramStart"/>
      <w:r w:rsidRPr="00143863">
        <w:rPr>
          <w:rStyle w:val="2"/>
          <w:color w:val="auto"/>
        </w:rPr>
        <w:t>:</w:t>
      </w:r>
      <w:proofErr w:type="spellStart"/>
      <w:r w:rsidRPr="00143863">
        <w:rPr>
          <w:rStyle w:val="2"/>
          <w:color w:val="auto"/>
        </w:rPr>
        <w:t>Ю</w:t>
      </w:r>
      <w:proofErr w:type="gramEnd"/>
      <w:r w:rsidRPr="00143863">
        <w:rPr>
          <w:rStyle w:val="2"/>
          <w:color w:val="auto"/>
        </w:rPr>
        <w:t>нити</w:t>
      </w:r>
      <w:proofErr w:type="spellEnd"/>
      <w:r w:rsidRPr="00143863">
        <w:rPr>
          <w:rStyle w:val="2"/>
          <w:color w:val="auto"/>
        </w:rPr>
        <w:t>-Дана, 2015. - 319 с. : табл., ил. - (</w:t>
      </w:r>
      <w:proofErr w:type="spellStart"/>
      <w:r w:rsidRPr="00143863">
        <w:rPr>
          <w:rStyle w:val="2"/>
          <w:color w:val="auto"/>
        </w:rPr>
        <w:t>Медиаобразование</w:t>
      </w:r>
      <w:proofErr w:type="spellEnd"/>
      <w:r w:rsidRPr="00143863">
        <w:rPr>
          <w:rStyle w:val="2"/>
          <w:color w:val="auto"/>
        </w:rPr>
        <w:t xml:space="preserve">). - </w:t>
      </w:r>
      <w:proofErr w:type="spellStart"/>
      <w:r w:rsidRPr="00143863">
        <w:rPr>
          <w:rStyle w:val="2"/>
          <w:color w:val="auto"/>
        </w:rPr>
        <w:t>Библиогр</w:t>
      </w:r>
      <w:proofErr w:type="spellEnd"/>
      <w:r w:rsidRPr="00143863">
        <w:rPr>
          <w:rStyle w:val="2"/>
          <w:color w:val="auto"/>
        </w:rPr>
        <w:t xml:space="preserve">. в кн. - </w:t>
      </w:r>
      <w:r w:rsidRPr="00143863">
        <w:rPr>
          <w:rStyle w:val="2"/>
          <w:color w:val="auto"/>
          <w:lang w:val="en-US" w:eastAsia="en-US" w:bidi="en-US"/>
        </w:rPr>
        <w:t>ISBN</w:t>
      </w:r>
      <w:r w:rsidRPr="00143863">
        <w:rPr>
          <w:rStyle w:val="2"/>
          <w:color w:val="auto"/>
        </w:rPr>
        <w:t>978-5-238-02724-1</w:t>
      </w:r>
      <w:proofErr w:type="gramStart"/>
      <w:r w:rsidRPr="00143863">
        <w:rPr>
          <w:rStyle w:val="2"/>
          <w:color w:val="auto"/>
        </w:rPr>
        <w:t xml:space="preserve"> ;</w:t>
      </w:r>
      <w:proofErr w:type="gramEnd"/>
      <w:r w:rsidRPr="00143863">
        <w:rPr>
          <w:rStyle w:val="2"/>
          <w:color w:val="auto"/>
        </w:rPr>
        <w:t xml:space="preserve"> То же [Электронный ресурс]. -</w:t>
      </w:r>
    </w:p>
    <w:p w:rsidR="00CD412E" w:rsidRPr="006775DF" w:rsidRDefault="00CD412E" w:rsidP="00143863">
      <w:pPr>
        <w:spacing w:line="322" w:lineRule="exact"/>
        <w:ind w:left="284" w:firstLine="1134"/>
        <w:jc w:val="both"/>
        <w:rPr>
          <w:lang w:val="en-US"/>
        </w:rPr>
      </w:pPr>
      <w:r w:rsidRPr="006775DF">
        <w:rPr>
          <w:rStyle w:val="2"/>
          <w:color w:val="auto"/>
          <w:lang w:val="en-US" w:eastAsia="en-US" w:bidi="en-US"/>
        </w:rPr>
        <w:t xml:space="preserve">URL: </w:t>
      </w:r>
      <w:hyperlink r:id="rId14" w:history="1">
        <w:r w:rsidRPr="006775DF">
          <w:rPr>
            <w:rStyle w:val="a4"/>
            <w:color w:val="auto"/>
            <w:lang w:val="en-US" w:eastAsia="en-US" w:bidi="en-US"/>
          </w:rPr>
          <w:t>http://biblioclub.ru/index.php?page=book&amp;id=426639</w:t>
        </w:r>
      </w:hyperlink>
    </w:p>
    <w:p w:rsidR="00CD412E" w:rsidRPr="006775DF" w:rsidRDefault="00CD412E" w:rsidP="00143863">
      <w:pPr>
        <w:widowControl w:val="0"/>
        <w:numPr>
          <w:ilvl w:val="0"/>
          <w:numId w:val="7"/>
        </w:numPr>
        <w:tabs>
          <w:tab w:val="left" w:pos="1134"/>
        </w:tabs>
        <w:suppressAutoHyphens w:val="0"/>
        <w:spacing w:line="322" w:lineRule="exact"/>
        <w:ind w:left="284" w:firstLine="1134"/>
        <w:jc w:val="both"/>
      </w:pPr>
      <w:r w:rsidRPr="006775DF">
        <w:rPr>
          <w:rStyle w:val="2"/>
          <w:color w:val="auto"/>
        </w:rPr>
        <w:t>Сидоренко, В.И. От идеи к бюджету фильма</w:t>
      </w:r>
      <w:proofErr w:type="gramStart"/>
      <w:r w:rsidRPr="006775DF">
        <w:rPr>
          <w:rStyle w:val="2"/>
          <w:color w:val="auto"/>
        </w:rPr>
        <w:t xml:space="preserve"> :</w:t>
      </w:r>
      <w:proofErr w:type="gramEnd"/>
      <w:r w:rsidRPr="006775DF">
        <w:rPr>
          <w:rStyle w:val="2"/>
          <w:color w:val="auto"/>
        </w:rPr>
        <w:t xml:space="preserve"> учебное пособие /</w:t>
      </w:r>
      <w:r w:rsidRPr="00143863">
        <w:rPr>
          <w:rStyle w:val="2"/>
          <w:color w:val="auto"/>
        </w:rPr>
        <w:t>В.И. Сидоренко ; Всероссийский государственный институт кинематографии имени С.А. Герасимова (ВГИК). - Москва</w:t>
      </w:r>
      <w:proofErr w:type="gramStart"/>
      <w:r w:rsidRPr="00143863">
        <w:rPr>
          <w:rStyle w:val="2"/>
          <w:color w:val="auto"/>
        </w:rPr>
        <w:t xml:space="preserve"> :</w:t>
      </w:r>
      <w:proofErr w:type="gramEnd"/>
      <w:r w:rsidRPr="00143863">
        <w:rPr>
          <w:rStyle w:val="2"/>
          <w:color w:val="auto"/>
        </w:rPr>
        <w:t xml:space="preserve"> ЮНИТИ-ДАНА, 2016. - 256 с.</w:t>
      </w:r>
      <w:proofErr w:type="gramStart"/>
      <w:r w:rsidRPr="00143863">
        <w:rPr>
          <w:rStyle w:val="2"/>
          <w:color w:val="auto"/>
        </w:rPr>
        <w:t xml:space="preserve"> :</w:t>
      </w:r>
      <w:proofErr w:type="gramEnd"/>
      <w:r w:rsidRPr="00143863">
        <w:rPr>
          <w:rStyle w:val="2"/>
          <w:color w:val="auto"/>
        </w:rPr>
        <w:t xml:space="preserve"> ил. - (</w:t>
      </w:r>
      <w:proofErr w:type="spellStart"/>
      <w:r w:rsidRPr="00143863">
        <w:rPr>
          <w:rStyle w:val="2"/>
          <w:color w:val="auto"/>
        </w:rPr>
        <w:t>Продюсерство</w:t>
      </w:r>
      <w:proofErr w:type="spellEnd"/>
      <w:r w:rsidRPr="00143863">
        <w:rPr>
          <w:rStyle w:val="2"/>
          <w:color w:val="auto"/>
        </w:rPr>
        <w:t xml:space="preserve">). - </w:t>
      </w:r>
      <w:proofErr w:type="spellStart"/>
      <w:r w:rsidRPr="00143863">
        <w:rPr>
          <w:rStyle w:val="2"/>
          <w:color w:val="auto"/>
        </w:rPr>
        <w:t>Библиогр</w:t>
      </w:r>
      <w:proofErr w:type="spellEnd"/>
      <w:r w:rsidRPr="00143863">
        <w:rPr>
          <w:rStyle w:val="2"/>
          <w:color w:val="auto"/>
        </w:rPr>
        <w:t xml:space="preserve">. в кн. - </w:t>
      </w:r>
      <w:r w:rsidRPr="00143863">
        <w:rPr>
          <w:rStyle w:val="2"/>
          <w:color w:val="auto"/>
          <w:lang w:val="en-US" w:eastAsia="en-US" w:bidi="en-US"/>
        </w:rPr>
        <w:t>ISBN</w:t>
      </w:r>
      <w:r w:rsidRPr="00143863">
        <w:rPr>
          <w:rStyle w:val="2"/>
          <w:color w:val="auto"/>
        </w:rPr>
        <w:t>978-5-238-02836-1</w:t>
      </w:r>
      <w:proofErr w:type="gramStart"/>
      <w:r w:rsidRPr="00143863">
        <w:rPr>
          <w:rStyle w:val="2"/>
          <w:color w:val="auto"/>
        </w:rPr>
        <w:t xml:space="preserve"> ;</w:t>
      </w:r>
      <w:proofErr w:type="gramEnd"/>
      <w:r w:rsidRPr="00143863">
        <w:rPr>
          <w:rStyle w:val="2"/>
          <w:color w:val="auto"/>
        </w:rPr>
        <w:t xml:space="preserve"> То же [Электронный ресурс]. -</w:t>
      </w:r>
    </w:p>
    <w:p w:rsidR="00CD412E" w:rsidRPr="006775DF" w:rsidRDefault="00CD412E" w:rsidP="00143863">
      <w:pPr>
        <w:spacing w:line="322" w:lineRule="exact"/>
        <w:ind w:left="284" w:firstLine="1134"/>
        <w:jc w:val="both"/>
        <w:rPr>
          <w:lang w:val="en-US"/>
        </w:rPr>
      </w:pPr>
      <w:r w:rsidRPr="006775DF">
        <w:rPr>
          <w:rStyle w:val="2"/>
          <w:color w:val="auto"/>
          <w:lang w:val="en-US" w:eastAsia="en-US" w:bidi="en-US"/>
        </w:rPr>
        <w:t xml:space="preserve">URL: </w:t>
      </w:r>
      <w:hyperlink r:id="rId15" w:history="1">
        <w:r w:rsidRPr="006775DF">
          <w:rPr>
            <w:rStyle w:val="a4"/>
            <w:color w:val="auto"/>
            <w:lang w:val="en-US" w:eastAsia="en-US" w:bidi="en-US"/>
          </w:rPr>
          <w:t>http://biblioclub.ru/index.php?page=book&amp;id=447140</w:t>
        </w:r>
      </w:hyperlink>
    </w:p>
    <w:p w:rsidR="00CD412E" w:rsidRDefault="00CD412E" w:rsidP="00143863">
      <w:pPr>
        <w:tabs>
          <w:tab w:val="right" w:leader="underscore" w:pos="9356"/>
        </w:tabs>
        <w:ind w:left="284" w:firstLine="1134"/>
        <w:jc w:val="both"/>
        <w:rPr>
          <w:b/>
          <w:bCs/>
          <w:sz w:val="28"/>
          <w:szCs w:val="28"/>
          <w:lang w:val="en-US"/>
        </w:rPr>
      </w:pPr>
    </w:p>
    <w:p w:rsidR="00CD412E" w:rsidRPr="00AB4FF9" w:rsidRDefault="00CD412E" w:rsidP="00143863">
      <w:pPr>
        <w:tabs>
          <w:tab w:val="left" w:pos="891"/>
        </w:tabs>
        <w:spacing w:line="322" w:lineRule="exact"/>
        <w:ind w:left="284" w:right="64" w:firstLine="1134"/>
        <w:jc w:val="both"/>
        <w:rPr>
          <w:rStyle w:val="2"/>
          <w:i/>
        </w:rPr>
      </w:pPr>
      <w:r w:rsidRPr="00AB4FF9">
        <w:rPr>
          <w:rStyle w:val="2"/>
          <w:i/>
        </w:rPr>
        <w:t>в)</w:t>
      </w:r>
      <w:r w:rsidRPr="00AB4FF9">
        <w:rPr>
          <w:i/>
        </w:rPr>
        <w:tab/>
      </w:r>
      <w:r w:rsidRPr="00AB4FF9">
        <w:rPr>
          <w:rStyle w:val="2"/>
          <w:i/>
        </w:rPr>
        <w:t xml:space="preserve">Интернет-ресурсы </w:t>
      </w:r>
    </w:p>
    <w:p w:rsidR="00CD412E" w:rsidRDefault="00DA48CC" w:rsidP="00143863">
      <w:pPr>
        <w:tabs>
          <w:tab w:val="left" w:pos="891"/>
        </w:tabs>
        <w:spacing w:line="322" w:lineRule="exact"/>
        <w:ind w:left="284" w:right="64" w:firstLine="1134"/>
        <w:jc w:val="both"/>
      </w:pPr>
      <w:hyperlink r:id="rId16" w:history="1">
        <w:r w:rsidR="00CD412E">
          <w:rPr>
            <w:rStyle w:val="a4"/>
            <w:lang w:val="en-US" w:eastAsia="en-US" w:bidi="en-US"/>
          </w:rPr>
          <w:t>www</w:t>
        </w:r>
        <w:r w:rsidR="00CD412E" w:rsidRPr="00345455">
          <w:rPr>
            <w:rStyle w:val="a4"/>
            <w:lang w:eastAsia="en-US" w:bidi="en-US"/>
          </w:rPr>
          <w:t>.</w:t>
        </w:r>
        <w:proofErr w:type="spellStart"/>
        <w:r w:rsidR="00CD412E">
          <w:rPr>
            <w:rStyle w:val="a4"/>
            <w:lang w:val="en-US" w:eastAsia="en-US" w:bidi="en-US"/>
          </w:rPr>
          <w:t>kinoproducer</w:t>
        </w:r>
        <w:proofErr w:type="spellEnd"/>
        <w:r w:rsidR="00CD412E" w:rsidRPr="00345455">
          <w:rPr>
            <w:rStyle w:val="a4"/>
            <w:lang w:eastAsia="en-US" w:bidi="en-US"/>
          </w:rPr>
          <w:t>.</w:t>
        </w:r>
        <w:proofErr w:type="spellStart"/>
        <w:r w:rsidR="00CD412E">
          <w:rPr>
            <w:rStyle w:val="a4"/>
            <w:lang w:val="en-US" w:eastAsia="en-US" w:bidi="en-US"/>
          </w:rPr>
          <w:t>ru</w:t>
        </w:r>
      </w:hyperlink>
      <w:hyperlink r:id="rId17" w:history="1">
        <w:r w:rsidR="00CD412E">
          <w:rPr>
            <w:rStyle w:val="a4"/>
            <w:lang w:val="en-US" w:eastAsia="en-US" w:bidi="en-US"/>
          </w:rPr>
          <w:t>www</w:t>
        </w:r>
        <w:proofErr w:type="spellEnd"/>
        <w:r w:rsidR="00CD412E" w:rsidRPr="00345455">
          <w:rPr>
            <w:rStyle w:val="a4"/>
            <w:lang w:eastAsia="en-US" w:bidi="en-US"/>
          </w:rPr>
          <w:t>.</w:t>
        </w:r>
        <w:proofErr w:type="spellStart"/>
        <w:r w:rsidR="00CD412E">
          <w:rPr>
            <w:rStyle w:val="a4"/>
            <w:lang w:val="en-US" w:eastAsia="en-US" w:bidi="en-US"/>
          </w:rPr>
          <w:t>mkrf</w:t>
        </w:r>
        <w:proofErr w:type="spellEnd"/>
        <w:r w:rsidR="00CD412E" w:rsidRPr="00345455">
          <w:rPr>
            <w:rStyle w:val="a4"/>
            <w:lang w:eastAsia="en-US" w:bidi="en-US"/>
          </w:rPr>
          <w:t>.</w:t>
        </w:r>
        <w:proofErr w:type="spellStart"/>
        <w:r w:rsidR="00CD412E">
          <w:rPr>
            <w:rStyle w:val="a4"/>
            <w:lang w:val="en-US" w:eastAsia="en-US" w:bidi="en-US"/>
          </w:rPr>
          <w:t>ru</w:t>
        </w:r>
        <w:proofErr w:type="spellEnd"/>
      </w:hyperlink>
    </w:p>
    <w:p w:rsidR="00CD412E" w:rsidRPr="00880F40" w:rsidRDefault="00DA48CC" w:rsidP="00CD412E">
      <w:pPr>
        <w:spacing w:after="300" w:line="322" w:lineRule="exact"/>
        <w:ind w:left="480"/>
        <w:jc w:val="both"/>
      </w:pPr>
      <w:hyperlink r:id="rId18" w:history="1">
        <w:r w:rsidR="00CD412E">
          <w:rPr>
            <w:rStyle w:val="a4"/>
            <w:lang w:val="en-US" w:eastAsia="en-US" w:bidi="en-US"/>
          </w:rPr>
          <w:t>www</w:t>
        </w:r>
        <w:r w:rsidR="00CD412E" w:rsidRPr="00345455">
          <w:rPr>
            <w:rStyle w:val="a4"/>
            <w:lang w:eastAsia="en-US" w:bidi="en-US"/>
          </w:rPr>
          <w:t>.</w:t>
        </w:r>
        <w:proofErr w:type="spellStart"/>
        <w:r w:rsidR="00CD412E">
          <w:rPr>
            <w:rStyle w:val="a4"/>
            <w:lang w:val="en-US" w:eastAsia="en-US" w:bidi="en-US"/>
          </w:rPr>
          <w:t>nevafilm</w:t>
        </w:r>
        <w:proofErr w:type="spellEnd"/>
        <w:r w:rsidR="00CD412E" w:rsidRPr="00345455">
          <w:rPr>
            <w:rStyle w:val="a4"/>
            <w:lang w:eastAsia="en-US" w:bidi="en-US"/>
          </w:rPr>
          <w:t>.</w:t>
        </w:r>
        <w:proofErr w:type="spellStart"/>
        <w:r w:rsidR="00CD412E">
          <w:rPr>
            <w:rStyle w:val="a4"/>
            <w:lang w:val="en-US" w:eastAsia="en-US" w:bidi="en-US"/>
          </w:rPr>
          <w:t>ru</w:t>
        </w:r>
        <w:proofErr w:type="spellEnd"/>
      </w:hyperlink>
      <w:r w:rsidR="00CD412E">
        <w:rPr>
          <w:rStyle w:val="2"/>
        </w:rPr>
        <w:t>(аналитические материалы)</w:t>
      </w:r>
    </w:p>
    <w:p w:rsidR="00CD412E" w:rsidRPr="00CD5261" w:rsidRDefault="00CD412E" w:rsidP="00CD412E">
      <w:pPr>
        <w:tabs>
          <w:tab w:val="left" w:pos="709"/>
          <w:tab w:val="right" w:leader="underscore" w:pos="9356"/>
        </w:tabs>
        <w:jc w:val="both"/>
        <w:rPr>
          <w:i/>
          <w:sz w:val="28"/>
          <w:szCs w:val="28"/>
        </w:rPr>
      </w:pPr>
    </w:p>
    <w:p w:rsidR="00DA48CC" w:rsidRDefault="00DA48CC" w:rsidP="00DA48CC">
      <w:pPr>
        <w:tabs>
          <w:tab w:val="right" w:leader="underscore" w:pos="9356"/>
        </w:tabs>
        <w:ind w:firstLine="567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12. Перечень информационных технологий, используемых при проведении учебной (</w:t>
      </w:r>
      <w:proofErr w:type="spellStart"/>
      <w:r>
        <w:rPr>
          <w:b/>
          <w:bCs/>
          <w:sz w:val="28"/>
          <w:szCs w:val="28"/>
        </w:rPr>
        <w:t>общеознакомительной</w:t>
      </w:r>
      <w:proofErr w:type="spellEnd"/>
      <w:r>
        <w:rPr>
          <w:b/>
          <w:bCs/>
          <w:sz w:val="28"/>
          <w:szCs w:val="28"/>
        </w:rPr>
        <w:t xml:space="preserve">) практики, включая перечень программного обеспечения и информационных справочных систем </w:t>
      </w:r>
    </w:p>
    <w:p w:rsidR="00DA48CC" w:rsidRDefault="00DA48CC" w:rsidP="00DA48CC">
      <w:pPr>
        <w:keepNext/>
        <w:keepLines/>
        <w:tabs>
          <w:tab w:val="left" w:pos="1134"/>
        </w:tabs>
        <w:ind w:firstLine="567"/>
        <w:rPr>
          <w:i/>
        </w:rPr>
      </w:pPr>
      <w:bookmarkStart w:id="0" w:name="bookmark15"/>
      <w:r>
        <w:rPr>
          <w:rStyle w:val="21"/>
          <w:rFonts w:eastAsiaTheme="minorHAnsi"/>
          <w:i/>
        </w:rPr>
        <w:t>а) Перечень программного обеспечения</w:t>
      </w:r>
      <w:bookmarkEnd w:id="0"/>
    </w:p>
    <w:p w:rsidR="00DA48CC" w:rsidRDefault="00DA48CC" w:rsidP="00DA48CC">
      <w:pPr>
        <w:pStyle w:val="a8"/>
        <w:spacing w:before="0" w:beforeAutospacing="0" w:after="0" w:afterAutospacing="0"/>
        <w:ind w:firstLine="567"/>
        <w:rPr>
          <w:color w:val="000000"/>
          <w:sz w:val="27"/>
          <w:szCs w:val="27"/>
        </w:rPr>
      </w:pPr>
      <w:bookmarkStart w:id="1" w:name="bookmark16"/>
      <w:r>
        <w:rPr>
          <w:color w:val="000000"/>
          <w:sz w:val="27"/>
          <w:szCs w:val="27"/>
        </w:rPr>
        <w:t xml:space="preserve">Компьютерная тестовая система </w:t>
      </w:r>
      <w:proofErr w:type="spellStart"/>
      <w:r>
        <w:rPr>
          <w:color w:val="000000"/>
          <w:sz w:val="27"/>
          <w:szCs w:val="27"/>
        </w:rPr>
        <w:t>Moodle</w:t>
      </w:r>
      <w:proofErr w:type="spellEnd"/>
    </w:p>
    <w:p w:rsidR="00DA48CC" w:rsidRDefault="00DA48CC" w:rsidP="00DA48CC">
      <w:pPr>
        <w:pStyle w:val="a8"/>
        <w:spacing w:before="0" w:beforeAutospacing="0" w:after="0" w:afterAutospacing="0"/>
        <w:ind w:firstLine="567"/>
        <w:rPr>
          <w:color w:val="000000"/>
          <w:sz w:val="27"/>
          <w:szCs w:val="27"/>
        </w:rPr>
      </w:pPr>
      <w:proofErr w:type="spellStart"/>
      <w:r>
        <w:rPr>
          <w:color w:val="000000"/>
          <w:sz w:val="27"/>
          <w:szCs w:val="27"/>
        </w:rPr>
        <w:t>MicrosoftOfficeWordТекстовый</w:t>
      </w:r>
      <w:proofErr w:type="spellEnd"/>
      <w:r>
        <w:rPr>
          <w:color w:val="000000"/>
          <w:sz w:val="27"/>
          <w:szCs w:val="27"/>
        </w:rPr>
        <w:t xml:space="preserve"> редактор (процессор)</w:t>
      </w:r>
    </w:p>
    <w:p w:rsidR="00DA48CC" w:rsidRDefault="00DA48CC" w:rsidP="00DA48CC">
      <w:pPr>
        <w:pStyle w:val="a8"/>
        <w:spacing w:before="0" w:beforeAutospacing="0" w:after="0" w:afterAutospacing="0"/>
        <w:ind w:firstLine="567"/>
        <w:rPr>
          <w:color w:val="000000"/>
          <w:sz w:val="27"/>
          <w:szCs w:val="27"/>
        </w:rPr>
      </w:pPr>
      <w:proofErr w:type="spellStart"/>
      <w:r>
        <w:rPr>
          <w:color w:val="000000"/>
          <w:sz w:val="27"/>
          <w:szCs w:val="27"/>
        </w:rPr>
        <w:t>MicrosoftOfficeExcel</w:t>
      </w:r>
      <w:proofErr w:type="spellEnd"/>
      <w:r>
        <w:rPr>
          <w:color w:val="000000"/>
          <w:sz w:val="27"/>
          <w:szCs w:val="27"/>
        </w:rPr>
        <w:t xml:space="preserve"> Приложение для работы с электронными таблицами</w:t>
      </w:r>
    </w:p>
    <w:p w:rsidR="00DA48CC" w:rsidRDefault="00DA48CC" w:rsidP="00DA48CC">
      <w:pPr>
        <w:pStyle w:val="a8"/>
        <w:spacing w:before="0" w:beforeAutospacing="0" w:after="0" w:afterAutospacing="0"/>
        <w:ind w:firstLine="567"/>
        <w:rPr>
          <w:color w:val="000000"/>
          <w:sz w:val="27"/>
          <w:szCs w:val="27"/>
        </w:rPr>
      </w:pPr>
      <w:proofErr w:type="spellStart"/>
      <w:r>
        <w:rPr>
          <w:color w:val="000000"/>
          <w:sz w:val="27"/>
          <w:szCs w:val="27"/>
        </w:rPr>
        <w:t>MicrosoftOfficePowerPoint</w:t>
      </w:r>
      <w:proofErr w:type="spellEnd"/>
      <w:r>
        <w:rPr>
          <w:color w:val="000000"/>
          <w:sz w:val="27"/>
          <w:szCs w:val="27"/>
        </w:rPr>
        <w:t xml:space="preserve"> Приложение для подготовки презентаций. Позволяет создавать материалы профессионального качества, которые могут применяться для личных целей или размещаться в Интернете</w:t>
      </w:r>
    </w:p>
    <w:p w:rsidR="00DA48CC" w:rsidRDefault="00DA48CC" w:rsidP="00DA48CC">
      <w:pPr>
        <w:pStyle w:val="a8"/>
        <w:spacing w:before="0" w:beforeAutospacing="0" w:after="0" w:afterAutospacing="0"/>
        <w:ind w:firstLine="567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lastRenderedPageBreak/>
        <w:t xml:space="preserve">Джинн </w:t>
      </w:r>
      <w:proofErr w:type="spellStart"/>
      <w:r>
        <w:rPr>
          <w:color w:val="000000"/>
          <w:sz w:val="27"/>
          <w:szCs w:val="27"/>
        </w:rPr>
        <w:t>Лайт</w:t>
      </w:r>
      <w:proofErr w:type="spellEnd"/>
      <w:r>
        <w:rPr>
          <w:color w:val="000000"/>
          <w:sz w:val="27"/>
          <w:szCs w:val="27"/>
        </w:rPr>
        <w:t>. Официальный сайт: http://www.djinlite.ru</w:t>
      </w:r>
    </w:p>
    <w:p w:rsidR="00DA48CC" w:rsidRDefault="00DA48CC" w:rsidP="00DA48CC">
      <w:pPr>
        <w:pStyle w:val="a8"/>
        <w:spacing w:before="0" w:beforeAutospacing="0" w:after="0" w:afterAutospacing="0"/>
        <w:ind w:firstLine="567"/>
        <w:rPr>
          <w:color w:val="000000"/>
          <w:sz w:val="27"/>
          <w:szCs w:val="27"/>
        </w:rPr>
      </w:pPr>
      <w:proofErr w:type="spellStart"/>
      <w:r>
        <w:rPr>
          <w:color w:val="000000"/>
          <w:sz w:val="27"/>
          <w:szCs w:val="27"/>
        </w:rPr>
        <w:t>Audacity</w:t>
      </w:r>
      <w:proofErr w:type="spellEnd"/>
      <w:r>
        <w:rPr>
          <w:color w:val="000000"/>
          <w:sz w:val="27"/>
          <w:szCs w:val="27"/>
        </w:rPr>
        <w:t xml:space="preserve"> Официальный сайт: https://www.audacityteam.org</w:t>
      </w:r>
    </w:p>
    <w:p w:rsidR="00DA48CC" w:rsidRDefault="00DA48CC" w:rsidP="00DA48CC">
      <w:pPr>
        <w:pStyle w:val="a8"/>
        <w:spacing w:before="0" w:beforeAutospacing="0" w:after="0" w:afterAutospacing="0"/>
        <w:ind w:firstLine="567"/>
        <w:rPr>
          <w:color w:val="000000"/>
          <w:sz w:val="27"/>
          <w:szCs w:val="27"/>
        </w:rPr>
      </w:pPr>
      <w:proofErr w:type="spellStart"/>
      <w:r>
        <w:rPr>
          <w:color w:val="000000"/>
          <w:sz w:val="27"/>
          <w:szCs w:val="27"/>
        </w:rPr>
        <w:t>Music</w:t>
      </w:r>
      <w:proofErr w:type="spellEnd"/>
      <w:r>
        <w:rPr>
          <w:color w:val="000000"/>
          <w:sz w:val="27"/>
          <w:szCs w:val="27"/>
        </w:rPr>
        <w:t xml:space="preserve"> </w:t>
      </w:r>
      <w:proofErr w:type="spellStart"/>
      <w:r>
        <w:rPr>
          <w:color w:val="000000"/>
          <w:sz w:val="27"/>
          <w:szCs w:val="27"/>
        </w:rPr>
        <w:t>Maker</w:t>
      </w:r>
      <w:proofErr w:type="spellEnd"/>
      <w:r>
        <w:rPr>
          <w:color w:val="000000"/>
          <w:sz w:val="27"/>
          <w:szCs w:val="27"/>
        </w:rPr>
        <w:t>. Официальный сайт: https://www.magix.com/ru/muzyka/music-maker</w:t>
      </w:r>
    </w:p>
    <w:p w:rsidR="00DA48CC" w:rsidRDefault="00DA48CC" w:rsidP="00DA48CC">
      <w:pPr>
        <w:pStyle w:val="a8"/>
        <w:spacing w:before="0" w:beforeAutospacing="0" w:after="0" w:afterAutospacing="0"/>
        <w:ind w:firstLine="567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Программы, предназначенные для создания экранных произведений:</w:t>
      </w:r>
    </w:p>
    <w:p w:rsidR="00DA48CC" w:rsidRPr="00E939BB" w:rsidRDefault="00DA48CC" w:rsidP="00DA48CC">
      <w:pPr>
        <w:pStyle w:val="a8"/>
        <w:spacing w:before="0" w:beforeAutospacing="0" w:after="0" w:afterAutospacing="0"/>
        <w:ind w:firstLine="567"/>
        <w:rPr>
          <w:color w:val="000000"/>
          <w:sz w:val="27"/>
          <w:szCs w:val="27"/>
          <w:lang w:val="en-US"/>
        </w:rPr>
      </w:pPr>
      <w:proofErr w:type="spellStart"/>
      <w:r>
        <w:rPr>
          <w:color w:val="000000"/>
          <w:sz w:val="27"/>
          <w:szCs w:val="27"/>
          <w:lang w:val="en-US"/>
        </w:rPr>
        <w:t>Openshot</w:t>
      </w:r>
      <w:proofErr w:type="spellEnd"/>
      <w:r>
        <w:rPr>
          <w:color w:val="000000"/>
          <w:sz w:val="27"/>
          <w:szCs w:val="27"/>
          <w:lang w:val="en-US"/>
        </w:rPr>
        <w:t xml:space="preserve"> Video Editor</w:t>
      </w:r>
      <w:r w:rsidRPr="00E939BB">
        <w:rPr>
          <w:color w:val="000000"/>
          <w:sz w:val="27"/>
          <w:szCs w:val="27"/>
          <w:lang w:val="en-US"/>
        </w:rPr>
        <w:t xml:space="preserve">. </w:t>
      </w:r>
      <w:r>
        <w:rPr>
          <w:color w:val="000000"/>
          <w:sz w:val="27"/>
          <w:szCs w:val="27"/>
        </w:rPr>
        <w:t>Официальный</w:t>
      </w:r>
      <w:r w:rsidRPr="00E939BB">
        <w:rPr>
          <w:color w:val="000000"/>
          <w:sz w:val="27"/>
          <w:szCs w:val="27"/>
          <w:lang w:val="en-US"/>
        </w:rPr>
        <w:t xml:space="preserve"> </w:t>
      </w:r>
      <w:r>
        <w:rPr>
          <w:color w:val="000000"/>
          <w:sz w:val="27"/>
          <w:szCs w:val="27"/>
        </w:rPr>
        <w:t>сайт</w:t>
      </w:r>
      <w:r w:rsidRPr="00E939BB">
        <w:rPr>
          <w:color w:val="000000"/>
          <w:sz w:val="27"/>
          <w:szCs w:val="27"/>
          <w:lang w:val="en-US"/>
        </w:rPr>
        <w:t xml:space="preserve">: </w:t>
      </w:r>
      <w:r>
        <w:rPr>
          <w:color w:val="000000"/>
          <w:sz w:val="27"/>
          <w:szCs w:val="27"/>
          <w:lang w:val="en-US"/>
        </w:rPr>
        <w:t>https</w:t>
      </w:r>
      <w:r w:rsidRPr="00E939BB">
        <w:rPr>
          <w:color w:val="000000"/>
          <w:sz w:val="27"/>
          <w:szCs w:val="27"/>
          <w:lang w:val="en-US"/>
        </w:rPr>
        <w:t>://</w:t>
      </w:r>
      <w:r>
        <w:rPr>
          <w:color w:val="000000"/>
          <w:sz w:val="27"/>
          <w:szCs w:val="27"/>
          <w:lang w:val="en-US"/>
        </w:rPr>
        <w:t>www</w:t>
      </w:r>
      <w:r w:rsidRPr="00E939BB">
        <w:rPr>
          <w:color w:val="000000"/>
          <w:sz w:val="27"/>
          <w:szCs w:val="27"/>
          <w:lang w:val="en-US"/>
        </w:rPr>
        <w:t>.</w:t>
      </w:r>
      <w:r>
        <w:rPr>
          <w:color w:val="000000"/>
          <w:sz w:val="27"/>
          <w:szCs w:val="27"/>
          <w:lang w:val="en-US"/>
        </w:rPr>
        <w:t>openshot</w:t>
      </w:r>
      <w:r w:rsidRPr="00E939BB">
        <w:rPr>
          <w:color w:val="000000"/>
          <w:sz w:val="27"/>
          <w:szCs w:val="27"/>
          <w:lang w:val="en-US"/>
        </w:rPr>
        <w:t>.</w:t>
      </w:r>
      <w:r>
        <w:rPr>
          <w:color w:val="000000"/>
          <w:sz w:val="27"/>
          <w:szCs w:val="27"/>
          <w:lang w:val="en-US"/>
        </w:rPr>
        <w:t xml:space="preserve">org </w:t>
      </w:r>
    </w:p>
    <w:p w:rsidR="00DA48CC" w:rsidRDefault="00DA48CC" w:rsidP="00DA48CC">
      <w:pPr>
        <w:pStyle w:val="a8"/>
        <w:spacing w:before="0" w:beforeAutospacing="0" w:after="0" w:afterAutospacing="0"/>
        <w:ind w:firstLine="567"/>
        <w:rPr>
          <w:color w:val="000000"/>
          <w:sz w:val="27"/>
          <w:szCs w:val="27"/>
        </w:rPr>
      </w:pPr>
      <w:proofErr w:type="spellStart"/>
      <w:r>
        <w:rPr>
          <w:color w:val="000000"/>
          <w:sz w:val="27"/>
          <w:szCs w:val="27"/>
          <w:lang w:val="en-US"/>
        </w:rPr>
        <w:t>Shotcut</w:t>
      </w:r>
      <w:proofErr w:type="spellEnd"/>
      <w:r>
        <w:rPr>
          <w:color w:val="000000"/>
          <w:sz w:val="27"/>
          <w:szCs w:val="27"/>
        </w:rPr>
        <w:t>. Официальный сайт: https://shotcut.org</w:t>
      </w:r>
    </w:p>
    <w:p w:rsidR="00DA48CC" w:rsidRDefault="00DA48CC" w:rsidP="00DA48CC">
      <w:pPr>
        <w:keepNext/>
        <w:keepLines/>
        <w:tabs>
          <w:tab w:val="left" w:pos="1136"/>
        </w:tabs>
        <w:ind w:firstLine="567"/>
        <w:rPr>
          <w:i/>
        </w:rPr>
      </w:pPr>
      <w:r>
        <w:rPr>
          <w:rStyle w:val="21"/>
          <w:rFonts w:eastAsiaTheme="minorHAnsi"/>
          <w:i/>
        </w:rPr>
        <w:t>б) Перечень информационно-справочных систем</w:t>
      </w:r>
      <w:bookmarkEnd w:id="1"/>
    </w:p>
    <w:p w:rsidR="00DA48CC" w:rsidRDefault="00DA48CC" w:rsidP="00DA48CC">
      <w:pPr>
        <w:tabs>
          <w:tab w:val="left" w:leader="underscore" w:pos="3322"/>
        </w:tabs>
        <w:spacing w:line="317" w:lineRule="exact"/>
        <w:ind w:firstLine="567"/>
        <w:jc w:val="both"/>
      </w:pPr>
      <w:hyperlink r:id="rId19" w:history="1">
        <w:r>
          <w:rPr>
            <w:rStyle w:val="a4"/>
            <w:lang w:val="en-US" w:bidi="en-US"/>
          </w:rPr>
          <w:t>http</w:t>
        </w:r>
        <w:r>
          <w:rPr>
            <w:rStyle w:val="a4"/>
            <w:lang w:bidi="en-US"/>
          </w:rPr>
          <w:t>://</w:t>
        </w:r>
        <w:r>
          <w:rPr>
            <w:rStyle w:val="a4"/>
            <w:lang w:val="en-US" w:bidi="en-US"/>
          </w:rPr>
          <w:t>window</w:t>
        </w:r>
        <w:r>
          <w:rPr>
            <w:rStyle w:val="a4"/>
            <w:lang w:bidi="en-US"/>
          </w:rPr>
          <w:t>.</w:t>
        </w:r>
        <w:proofErr w:type="spellStart"/>
        <w:r>
          <w:rPr>
            <w:rStyle w:val="a4"/>
            <w:lang w:val="en-US" w:bidi="en-US"/>
          </w:rPr>
          <w:t>edu</w:t>
        </w:r>
        <w:proofErr w:type="spellEnd"/>
        <w:r>
          <w:rPr>
            <w:rStyle w:val="a4"/>
            <w:lang w:bidi="en-US"/>
          </w:rPr>
          <w:t>.</w:t>
        </w:r>
        <w:proofErr w:type="spellStart"/>
        <w:r>
          <w:rPr>
            <w:rStyle w:val="a4"/>
            <w:lang w:val="en-US" w:bidi="en-US"/>
          </w:rPr>
          <w:t>ru</w:t>
        </w:r>
        <w:proofErr w:type="spellEnd"/>
        <w:r>
          <w:rPr>
            <w:rStyle w:val="a4"/>
            <w:lang w:bidi="en-US"/>
          </w:rPr>
          <w:t>/</w:t>
        </w:r>
      </w:hyperlink>
      <w:r>
        <w:rPr>
          <w:rStyle w:val="2"/>
          <w:rFonts w:eastAsiaTheme="minorHAnsi"/>
        </w:rPr>
        <w:t>Единое окно доступа к образовательным ресурсам</w:t>
      </w:r>
    </w:p>
    <w:p w:rsidR="00DA48CC" w:rsidRDefault="00DA48CC" w:rsidP="00DA48CC">
      <w:pPr>
        <w:spacing w:line="317" w:lineRule="exact"/>
        <w:ind w:firstLine="567"/>
      </w:pPr>
      <w:r>
        <w:rPr>
          <w:rStyle w:val="2"/>
          <w:rFonts w:eastAsiaTheme="minorHAnsi"/>
        </w:rPr>
        <w:t xml:space="preserve">Единая коллекция Цифровых Образовательных Ресурсов </w:t>
      </w:r>
      <w:hyperlink r:id="rId20" w:history="1">
        <w:r>
          <w:rPr>
            <w:rStyle w:val="a4"/>
            <w:lang w:val="en-US" w:bidi="en-US"/>
          </w:rPr>
          <w:t>http</w:t>
        </w:r>
        <w:r>
          <w:rPr>
            <w:rStyle w:val="a4"/>
            <w:lang w:bidi="en-US"/>
          </w:rPr>
          <w:t>://</w:t>
        </w:r>
        <w:r>
          <w:rPr>
            <w:rStyle w:val="a4"/>
            <w:lang w:val="en-US" w:bidi="en-US"/>
          </w:rPr>
          <w:t>school</w:t>
        </w:r>
        <w:r>
          <w:rPr>
            <w:rStyle w:val="a4"/>
            <w:lang w:bidi="en-US"/>
          </w:rPr>
          <w:t>-</w:t>
        </w:r>
      </w:hyperlink>
      <w:hyperlink r:id="rId21" w:history="1">
        <w:r>
          <w:rPr>
            <w:rStyle w:val="a4"/>
            <w:lang w:val="en-US" w:bidi="en-US"/>
          </w:rPr>
          <w:t>collection</w:t>
        </w:r>
        <w:r>
          <w:rPr>
            <w:rStyle w:val="a4"/>
            <w:lang w:bidi="en-US"/>
          </w:rPr>
          <w:t>.</w:t>
        </w:r>
        <w:proofErr w:type="spellStart"/>
        <w:r>
          <w:rPr>
            <w:rStyle w:val="a4"/>
            <w:lang w:val="en-US" w:bidi="en-US"/>
          </w:rPr>
          <w:t>edu</w:t>
        </w:r>
        <w:proofErr w:type="spellEnd"/>
        <w:r>
          <w:rPr>
            <w:rStyle w:val="a4"/>
            <w:lang w:bidi="en-US"/>
          </w:rPr>
          <w:t>.</w:t>
        </w:r>
        <w:proofErr w:type="spellStart"/>
        <w:r>
          <w:rPr>
            <w:rStyle w:val="a4"/>
            <w:lang w:val="en-US" w:bidi="en-US"/>
          </w:rPr>
          <w:t>ru</w:t>
        </w:r>
        <w:proofErr w:type="spellEnd"/>
        <w:r>
          <w:rPr>
            <w:rStyle w:val="a4"/>
            <w:lang w:bidi="en-US"/>
          </w:rPr>
          <w:t>/</w:t>
        </w:r>
      </w:hyperlink>
    </w:p>
    <w:p w:rsidR="00DA48CC" w:rsidRDefault="00DA48CC" w:rsidP="00DA48CC">
      <w:pPr>
        <w:spacing w:line="317" w:lineRule="exact"/>
        <w:ind w:firstLine="567"/>
      </w:pPr>
      <w:hyperlink r:id="rId22" w:history="1">
        <w:r>
          <w:rPr>
            <w:rStyle w:val="a4"/>
            <w:lang w:val="en-US" w:bidi="en-US"/>
          </w:rPr>
          <w:t>http</w:t>
        </w:r>
        <w:r>
          <w:rPr>
            <w:rStyle w:val="a4"/>
            <w:lang w:bidi="en-US"/>
          </w:rPr>
          <w:t>://</w:t>
        </w:r>
        <w:r>
          <w:rPr>
            <w:rStyle w:val="a4"/>
            <w:lang w:val="en-US" w:bidi="en-US"/>
          </w:rPr>
          <w:t>www</w:t>
        </w:r>
        <w:r>
          <w:rPr>
            <w:rStyle w:val="a4"/>
            <w:lang w:bidi="en-US"/>
          </w:rPr>
          <w:t>.</w:t>
        </w:r>
        <w:r>
          <w:rPr>
            <w:rStyle w:val="a4"/>
            <w:lang w:val="en-US" w:bidi="en-US"/>
          </w:rPr>
          <w:t>km</w:t>
        </w:r>
        <w:r>
          <w:rPr>
            <w:rStyle w:val="a4"/>
            <w:lang w:bidi="en-US"/>
          </w:rPr>
          <w:t>-</w:t>
        </w:r>
        <w:r>
          <w:rPr>
            <w:rStyle w:val="a4"/>
            <w:lang w:val="en-US" w:bidi="en-US"/>
          </w:rPr>
          <w:t>school</w:t>
        </w:r>
        <w:r>
          <w:rPr>
            <w:rStyle w:val="a4"/>
            <w:lang w:bidi="en-US"/>
          </w:rPr>
          <w:t>.</w:t>
        </w:r>
        <w:proofErr w:type="spellStart"/>
        <w:r>
          <w:rPr>
            <w:rStyle w:val="a4"/>
            <w:lang w:val="en-US" w:bidi="en-US"/>
          </w:rPr>
          <w:t>ru</w:t>
        </w:r>
        <w:proofErr w:type="spellEnd"/>
        <w:r>
          <w:rPr>
            <w:rStyle w:val="a4"/>
            <w:lang w:bidi="en-US"/>
          </w:rPr>
          <w:t>/</w:t>
        </w:r>
      </w:hyperlink>
      <w:r>
        <w:rPr>
          <w:rStyle w:val="2"/>
          <w:rFonts w:eastAsiaTheme="minorHAnsi"/>
        </w:rPr>
        <w:t>КМ-школа. Информационный интегрированный продукт.</w:t>
      </w:r>
    </w:p>
    <w:p w:rsidR="00DA48CC" w:rsidRDefault="00DA48CC" w:rsidP="00DA48CC">
      <w:pPr>
        <w:spacing w:line="317" w:lineRule="exact"/>
        <w:ind w:right="64" w:firstLine="567"/>
        <w:rPr>
          <w:rStyle w:val="2"/>
          <w:rFonts w:eastAsiaTheme="minorHAnsi"/>
        </w:rPr>
      </w:pPr>
      <w:hyperlink r:id="rId23" w:history="1">
        <w:r>
          <w:rPr>
            <w:rStyle w:val="a4"/>
            <w:lang w:val="en-US" w:bidi="en-US"/>
          </w:rPr>
          <w:t>http</w:t>
        </w:r>
        <w:r>
          <w:rPr>
            <w:rStyle w:val="a4"/>
            <w:lang w:bidi="en-US"/>
          </w:rPr>
          <w:t>://</w:t>
        </w:r>
        <w:r>
          <w:rPr>
            <w:rStyle w:val="a4"/>
            <w:lang w:val="en-US" w:bidi="en-US"/>
          </w:rPr>
          <w:t>www</w:t>
        </w:r>
        <w:r>
          <w:rPr>
            <w:rStyle w:val="a4"/>
            <w:lang w:bidi="en-US"/>
          </w:rPr>
          <w:t>.</w:t>
        </w:r>
        <w:r>
          <w:rPr>
            <w:rStyle w:val="a4"/>
            <w:lang w:val="en-US" w:bidi="en-US"/>
          </w:rPr>
          <w:t>consultant</w:t>
        </w:r>
        <w:r>
          <w:rPr>
            <w:rStyle w:val="a4"/>
            <w:lang w:bidi="en-US"/>
          </w:rPr>
          <w:t>.</w:t>
        </w:r>
        <w:proofErr w:type="spellStart"/>
        <w:r>
          <w:rPr>
            <w:rStyle w:val="a4"/>
            <w:lang w:val="en-US" w:bidi="en-US"/>
          </w:rPr>
          <w:t>ru</w:t>
        </w:r>
        <w:proofErr w:type="spellEnd"/>
        <w:r>
          <w:rPr>
            <w:rStyle w:val="a4"/>
            <w:lang w:bidi="en-US"/>
          </w:rPr>
          <w:t>/</w:t>
        </w:r>
        <w:proofErr w:type="spellStart"/>
      </w:hyperlink>
      <w:r>
        <w:rPr>
          <w:rStyle w:val="2"/>
          <w:rFonts w:eastAsiaTheme="minorHAnsi"/>
        </w:rPr>
        <w:t>КонсультантПлюс</w:t>
      </w:r>
      <w:proofErr w:type="spellEnd"/>
    </w:p>
    <w:p w:rsidR="00DA48CC" w:rsidRDefault="00DA48CC" w:rsidP="00DA48CC">
      <w:pPr>
        <w:spacing w:line="317" w:lineRule="exact"/>
        <w:ind w:right="64" w:firstLine="567"/>
        <w:rPr>
          <w:rStyle w:val="2"/>
          <w:rFonts w:eastAsiaTheme="minorHAnsi"/>
        </w:rPr>
      </w:pPr>
      <w:hyperlink r:id="rId24" w:history="1">
        <w:r>
          <w:rPr>
            <w:rStyle w:val="a4"/>
            <w:lang w:val="en-US" w:bidi="en-US"/>
          </w:rPr>
          <w:t>https</w:t>
        </w:r>
        <w:r>
          <w:rPr>
            <w:rStyle w:val="a4"/>
            <w:lang w:bidi="en-US"/>
          </w:rPr>
          <w:t>://</w:t>
        </w:r>
        <w:r>
          <w:rPr>
            <w:rStyle w:val="a4"/>
            <w:lang w:val="en-US" w:bidi="en-US"/>
          </w:rPr>
          <w:t>www</w:t>
        </w:r>
        <w:r>
          <w:rPr>
            <w:rStyle w:val="a4"/>
            <w:lang w:bidi="en-US"/>
          </w:rPr>
          <w:t>.</w:t>
        </w:r>
        <w:proofErr w:type="spellStart"/>
        <w:r>
          <w:rPr>
            <w:rStyle w:val="a4"/>
            <w:lang w:val="en-US" w:bidi="en-US"/>
          </w:rPr>
          <w:t>antiplagiat</w:t>
        </w:r>
        <w:proofErr w:type="spellEnd"/>
        <w:r>
          <w:rPr>
            <w:rStyle w:val="a4"/>
            <w:lang w:bidi="en-US"/>
          </w:rPr>
          <w:t>.</w:t>
        </w:r>
        <w:proofErr w:type="spellStart"/>
        <w:r>
          <w:rPr>
            <w:rStyle w:val="a4"/>
            <w:lang w:val="en-US" w:bidi="en-US"/>
          </w:rPr>
          <w:t>ru</w:t>
        </w:r>
        <w:proofErr w:type="spellEnd"/>
      </w:hyperlink>
      <w:proofErr w:type="spellStart"/>
      <w:r>
        <w:rPr>
          <w:rStyle w:val="2"/>
          <w:rFonts w:eastAsiaTheme="minorHAnsi"/>
        </w:rPr>
        <w:t>Антиплагиат</w:t>
      </w:r>
      <w:proofErr w:type="spellEnd"/>
    </w:p>
    <w:p w:rsidR="00DA48CC" w:rsidRDefault="00DA48CC" w:rsidP="00DA48CC">
      <w:pPr>
        <w:ind w:firstLine="567"/>
        <w:rPr>
          <w:bCs/>
          <w:i/>
        </w:rPr>
      </w:pPr>
    </w:p>
    <w:p w:rsidR="00DA48CC" w:rsidRDefault="00DA48CC" w:rsidP="00DA48CC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567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13. </w:t>
      </w:r>
      <w:r>
        <w:rPr>
          <w:b/>
          <w:bCs/>
          <w:sz w:val="28"/>
          <w:szCs w:val="28"/>
        </w:rPr>
        <w:t>Материально-техническое обеспечение учебной (</w:t>
      </w:r>
      <w:proofErr w:type="spellStart"/>
      <w:r>
        <w:rPr>
          <w:b/>
          <w:bCs/>
          <w:sz w:val="28"/>
          <w:szCs w:val="28"/>
        </w:rPr>
        <w:t>общеознакомительной</w:t>
      </w:r>
      <w:proofErr w:type="spellEnd"/>
      <w:r>
        <w:rPr>
          <w:b/>
          <w:bCs/>
          <w:sz w:val="28"/>
          <w:szCs w:val="28"/>
        </w:rPr>
        <w:t>) практики</w:t>
      </w:r>
    </w:p>
    <w:p w:rsidR="00DA48CC" w:rsidRDefault="00DA48CC" w:rsidP="00DA48CC">
      <w:pPr>
        <w:spacing w:line="322" w:lineRule="exact"/>
        <w:ind w:firstLine="567"/>
        <w:jc w:val="both"/>
        <w:rPr>
          <w:rStyle w:val="2"/>
          <w:rFonts w:eastAsiaTheme="minorHAnsi"/>
        </w:rPr>
      </w:pPr>
      <w:r>
        <w:rPr>
          <w:rStyle w:val="2"/>
          <w:rFonts w:eastAsiaTheme="minorHAnsi"/>
        </w:rPr>
        <w:t>Материально-техническое обеспечение практики должно быть достаточным для достижения целей практики и должно соответствовать действующим санитарным и противопожарным нормам, а также требованиям техники безопасности при проведении практики.</w:t>
      </w:r>
    </w:p>
    <w:p w:rsidR="00DA48CC" w:rsidRDefault="00DA48CC" w:rsidP="00DA48CC">
      <w:pPr>
        <w:shd w:val="clear" w:color="auto" w:fill="FFFFFF"/>
        <w:ind w:firstLine="567"/>
        <w:jc w:val="both"/>
      </w:pPr>
      <w:r>
        <w:rPr>
          <w:color w:val="000000"/>
          <w:sz w:val="28"/>
          <w:szCs w:val="28"/>
          <w:lang w:eastAsia="ru-RU"/>
        </w:rPr>
        <w:t xml:space="preserve">База проведения практики должна быть оснащена оборудованием и техническими средствами обучения, в том числе просмотровые залы (конференц зал), </w:t>
      </w:r>
      <w:r>
        <w:rPr>
          <w:sz w:val="28"/>
          <w:szCs w:val="28"/>
        </w:rPr>
        <w:t xml:space="preserve">Съемочный павильон, </w:t>
      </w:r>
      <w:r>
        <w:rPr>
          <w:color w:val="000000"/>
          <w:sz w:val="28"/>
          <w:szCs w:val="28"/>
          <w:lang w:eastAsia="ru-RU"/>
        </w:rPr>
        <w:t xml:space="preserve">для проведения съемок квалификационных творческо-производственных (экранных) работ, монтажный комплекс, ателье звукозаписи (музыки, речевого и шумового озвучения), телевизионный учебный комплекс (учебная студия), </w:t>
      </w:r>
      <w:r>
        <w:rPr>
          <w:sz w:val="28"/>
          <w:szCs w:val="28"/>
        </w:rPr>
        <w:t>эфирная аппаратная и студия телевидения</w:t>
      </w:r>
      <w:r>
        <w:rPr>
          <w:color w:val="000000"/>
          <w:sz w:val="28"/>
          <w:szCs w:val="28"/>
          <w:lang w:eastAsia="ru-RU"/>
        </w:rPr>
        <w:t xml:space="preserve">, </w:t>
      </w:r>
      <w:r>
        <w:rPr>
          <w:sz w:val="28"/>
          <w:szCs w:val="28"/>
        </w:rPr>
        <w:t xml:space="preserve">передвижная станция спутниковой связи, </w:t>
      </w:r>
      <w:r>
        <w:rPr>
          <w:color w:val="000000"/>
          <w:sz w:val="28"/>
          <w:szCs w:val="28"/>
          <w:lang w:eastAsia="ru-RU"/>
        </w:rPr>
        <w:t xml:space="preserve">сценические площадки, а также помещения для хранения кино- и </w:t>
      </w:r>
      <w:proofErr w:type="spellStart"/>
      <w:r>
        <w:rPr>
          <w:color w:val="000000"/>
          <w:sz w:val="28"/>
          <w:szCs w:val="28"/>
          <w:lang w:eastAsia="ru-RU"/>
        </w:rPr>
        <w:t>видеофонда</w:t>
      </w:r>
      <w:proofErr w:type="spellEnd"/>
      <w:r>
        <w:rPr>
          <w:color w:val="000000"/>
          <w:sz w:val="28"/>
          <w:szCs w:val="28"/>
          <w:lang w:eastAsia="ru-RU"/>
        </w:rPr>
        <w:t>, декораций, костюмов, реквизита, хранения и профилактического обслуживания специализированного оборудования.</w:t>
      </w:r>
    </w:p>
    <w:p w:rsidR="00DA48CC" w:rsidRDefault="00DA48CC" w:rsidP="00DA48CC">
      <w:pPr>
        <w:spacing w:line="322" w:lineRule="exact"/>
        <w:ind w:firstLine="860"/>
        <w:jc w:val="both"/>
        <w:rPr>
          <w:sz w:val="28"/>
          <w:szCs w:val="28"/>
        </w:rPr>
      </w:pPr>
      <w:r>
        <w:rPr>
          <w:color w:val="000000"/>
          <w:sz w:val="28"/>
          <w:szCs w:val="28"/>
          <w:lang w:eastAsia="ru-RU"/>
        </w:rPr>
        <w:t xml:space="preserve">Выполнение творческо-производственных (съемочных) и практических работ должно обеспечиваться профессиональным оборудованием: стационарным (проекционным, студийным осветительным на потолочных креплениях, звукозаписывающим и звуковоспроизводящим, монтажным, техническими средствами для создания спецэффектов), переносным (съемочным (камеры, краны, тележки, рельсы, </w:t>
      </w:r>
      <w:proofErr w:type="spellStart"/>
      <w:r>
        <w:rPr>
          <w:color w:val="000000"/>
          <w:sz w:val="28"/>
          <w:szCs w:val="28"/>
          <w:lang w:eastAsia="ru-RU"/>
        </w:rPr>
        <w:t>грип</w:t>
      </w:r>
      <w:proofErr w:type="spellEnd"/>
      <w:r>
        <w:rPr>
          <w:color w:val="000000"/>
          <w:sz w:val="28"/>
          <w:szCs w:val="28"/>
          <w:lang w:eastAsia="ru-RU"/>
        </w:rPr>
        <w:t>), осветительным, звукозаписывающим), а также сценическо-постановочными и декорационно-техническими средствами, специальным транспортом.</w:t>
      </w:r>
    </w:p>
    <w:p w:rsidR="00DA48CC" w:rsidRDefault="00DA48CC" w:rsidP="00DA48CC">
      <w:pPr>
        <w:spacing w:line="322" w:lineRule="exact"/>
        <w:ind w:firstLine="860"/>
        <w:jc w:val="both"/>
      </w:pPr>
      <w:r>
        <w:rPr>
          <w:rStyle w:val="2"/>
          <w:rFonts w:eastAsiaTheme="minorHAnsi"/>
        </w:rPr>
        <w:t>Студентам должна быть обеспечена возможность доступа к информации, необходимой для выполнения практики.</w:t>
      </w:r>
    </w:p>
    <w:p w:rsidR="00DA48CC" w:rsidRDefault="00DA48CC" w:rsidP="00DA48CC">
      <w:pPr>
        <w:spacing w:line="322" w:lineRule="exact"/>
        <w:ind w:firstLine="860"/>
        <w:jc w:val="both"/>
        <w:rPr>
          <w:rStyle w:val="2"/>
          <w:rFonts w:eastAsiaTheme="minorHAnsi"/>
        </w:rPr>
      </w:pPr>
      <w:r>
        <w:rPr>
          <w:rStyle w:val="2"/>
          <w:rFonts w:eastAsiaTheme="minorHAnsi"/>
        </w:rPr>
        <w:t>Организации, учреждения и предприятия, а также учебно-научные подразделения Университета должны обеспечить рабочее место обучающимся.</w:t>
      </w:r>
    </w:p>
    <w:p w:rsidR="00CD412E" w:rsidRPr="00527E56" w:rsidRDefault="00CD412E" w:rsidP="00CD412E">
      <w:pPr>
        <w:jc w:val="center"/>
        <w:rPr>
          <w:b/>
          <w:sz w:val="28"/>
          <w:szCs w:val="28"/>
        </w:rPr>
      </w:pPr>
      <w:bookmarkStart w:id="2" w:name="_GoBack"/>
      <w:bookmarkEnd w:id="2"/>
      <w:r>
        <w:rPr>
          <w:b/>
          <w:sz w:val="28"/>
          <w:szCs w:val="28"/>
        </w:rPr>
        <w:br w:type="page"/>
      </w:r>
      <w:r w:rsidRPr="00527E56">
        <w:rPr>
          <w:b/>
          <w:sz w:val="28"/>
          <w:szCs w:val="28"/>
        </w:rPr>
        <w:lastRenderedPageBreak/>
        <w:t xml:space="preserve">ЛИСТ СОГЛАСОВАНИЯ </w:t>
      </w:r>
      <w:r>
        <w:rPr>
          <w:b/>
          <w:sz w:val="28"/>
          <w:szCs w:val="28"/>
        </w:rPr>
        <w:t xml:space="preserve">ПРОГРАММЫ ПРАКТИКИ </w:t>
      </w:r>
    </w:p>
    <w:p w:rsidR="00CD412E" w:rsidRDefault="00CD412E" w:rsidP="00CD412E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 </w:t>
      </w:r>
      <w:r w:rsidRPr="00BA218D">
        <w:rPr>
          <w:b/>
          <w:sz w:val="28"/>
          <w:szCs w:val="28"/>
        </w:rPr>
        <w:t>ПРЕДСТАВИТЕЛ</w:t>
      </w:r>
      <w:r>
        <w:rPr>
          <w:b/>
          <w:sz w:val="28"/>
          <w:szCs w:val="28"/>
        </w:rPr>
        <w:t xml:space="preserve">ЯМИ </w:t>
      </w:r>
      <w:r w:rsidRPr="00BA218D">
        <w:rPr>
          <w:b/>
          <w:sz w:val="28"/>
          <w:szCs w:val="28"/>
        </w:rPr>
        <w:t>РАБОТОДАТЕЛЕЙ И/ИЛИ АКАДЕМИЧЕ</w:t>
      </w:r>
      <w:r>
        <w:rPr>
          <w:b/>
          <w:sz w:val="28"/>
          <w:szCs w:val="28"/>
        </w:rPr>
        <w:t>СКИХ СООБЩЕСТВ</w:t>
      </w:r>
    </w:p>
    <w:p w:rsidR="00CD412E" w:rsidRPr="00BA218D" w:rsidRDefault="00CD412E" w:rsidP="00CD412E">
      <w:pPr>
        <w:jc w:val="center"/>
        <w:rPr>
          <w:i/>
          <w:sz w:val="28"/>
          <w:szCs w:val="28"/>
        </w:rPr>
      </w:pPr>
      <w:r w:rsidRPr="00BA218D">
        <w:rPr>
          <w:i/>
          <w:sz w:val="28"/>
          <w:szCs w:val="28"/>
        </w:rPr>
        <w:t>(не менее 2-х представителей)</w:t>
      </w:r>
    </w:p>
    <w:p w:rsidR="00CD412E" w:rsidRPr="00BA218D" w:rsidRDefault="00CD412E" w:rsidP="00CD412E">
      <w:pPr>
        <w:jc w:val="center"/>
        <w:rPr>
          <w:b/>
          <w:sz w:val="28"/>
          <w:szCs w:val="28"/>
        </w:rPr>
      </w:pPr>
    </w:p>
    <w:p w:rsidR="00CD412E" w:rsidRPr="00BA218D" w:rsidRDefault="00CD412E" w:rsidP="00CD412E">
      <w:pPr>
        <w:rPr>
          <w:b/>
          <w:sz w:val="28"/>
          <w:szCs w:val="28"/>
        </w:rPr>
      </w:pPr>
      <w:r w:rsidRPr="00BA218D">
        <w:rPr>
          <w:b/>
          <w:sz w:val="28"/>
          <w:szCs w:val="28"/>
        </w:rPr>
        <w:t>Эксперт(ы):</w:t>
      </w:r>
    </w:p>
    <w:p w:rsidR="00CD412E" w:rsidRPr="00BA1124" w:rsidRDefault="00CD412E" w:rsidP="00CD412E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r w:rsidRPr="00934FCA">
        <w:t xml:space="preserve">_____________________ </w:t>
      </w:r>
      <w:r w:rsidRPr="00BA1124">
        <w:rPr>
          <w:sz w:val="28"/>
          <w:szCs w:val="28"/>
        </w:rPr>
        <w:t>Ф.И.О., должность, место работы, подпись</w:t>
      </w:r>
    </w:p>
    <w:p w:rsidR="00CD412E" w:rsidRPr="00BA1124" w:rsidRDefault="00CD412E" w:rsidP="00CD412E">
      <w:pPr>
        <w:tabs>
          <w:tab w:val="left" w:pos="1134"/>
          <w:tab w:val="right" w:leader="underscore" w:pos="9639"/>
        </w:tabs>
        <w:rPr>
          <w:sz w:val="28"/>
          <w:szCs w:val="28"/>
        </w:rPr>
      </w:pPr>
    </w:p>
    <w:p w:rsidR="00CD412E" w:rsidRPr="00BA1124" w:rsidRDefault="00CD412E" w:rsidP="00CD412E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r>
        <w:rPr>
          <w:sz w:val="28"/>
          <w:szCs w:val="28"/>
        </w:rPr>
        <w:t>________________</w:t>
      </w:r>
      <w:r w:rsidRPr="00BA1124">
        <w:rPr>
          <w:sz w:val="28"/>
          <w:szCs w:val="28"/>
        </w:rPr>
        <w:t>__ Ф.И.О., должность, место работы, подпись</w:t>
      </w:r>
    </w:p>
    <w:p w:rsidR="00CD412E" w:rsidRDefault="00CD412E" w:rsidP="00CD412E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CD412E" w:rsidRDefault="00CD412E" w:rsidP="00CD412E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CD412E" w:rsidRDefault="00CD412E" w:rsidP="00CD412E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CD412E" w:rsidRDefault="00CD412E" w:rsidP="00CD412E">
      <w:pPr>
        <w:jc w:val="center"/>
        <w:rPr>
          <w:b/>
          <w:sz w:val="28"/>
          <w:szCs w:val="28"/>
        </w:rPr>
      </w:pPr>
    </w:p>
    <w:p w:rsidR="00CD412E" w:rsidRDefault="00CD412E" w:rsidP="00CD412E">
      <w:pPr>
        <w:jc w:val="center"/>
        <w:rPr>
          <w:b/>
          <w:sz w:val="28"/>
          <w:szCs w:val="28"/>
        </w:rPr>
      </w:pPr>
    </w:p>
    <w:p w:rsidR="00CD412E" w:rsidRDefault="00CD412E" w:rsidP="00CD412E">
      <w:pPr>
        <w:jc w:val="center"/>
        <w:rPr>
          <w:b/>
          <w:sz w:val="28"/>
          <w:szCs w:val="28"/>
        </w:rPr>
      </w:pPr>
    </w:p>
    <w:p w:rsidR="00CD412E" w:rsidRDefault="00CD412E" w:rsidP="00CD412E">
      <w:pPr>
        <w:jc w:val="center"/>
        <w:rPr>
          <w:b/>
          <w:sz w:val="28"/>
          <w:szCs w:val="28"/>
        </w:rPr>
      </w:pPr>
    </w:p>
    <w:p w:rsidR="00CD412E" w:rsidRDefault="00CD412E" w:rsidP="00CD412E">
      <w:pPr>
        <w:jc w:val="center"/>
        <w:rPr>
          <w:b/>
          <w:sz w:val="28"/>
          <w:szCs w:val="28"/>
        </w:rPr>
      </w:pPr>
    </w:p>
    <w:p w:rsidR="00CD412E" w:rsidRDefault="00CD412E" w:rsidP="00CD412E">
      <w:pPr>
        <w:jc w:val="center"/>
        <w:rPr>
          <w:b/>
          <w:sz w:val="28"/>
          <w:szCs w:val="28"/>
        </w:rPr>
      </w:pPr>
    </w:p>
    <w:p w:rsidR="00CD412E" w:rsidRDefault="00CD412E" w:rsidP="00CD412E">
      <w:pPr>
        <w:jc w:val="center"/>
        <w:rPr>
          <w:b/>
          <w:sz w:val="28"/>
          <w:szCs w:val="28"/>
        </w:rPr>
      </w:pPr>
    </w:p>
    <w:p w:rsidR="00CD412E" w:rsidRDefault="00CD412E" w:rsidP="00CD412E">
      <w:pPr>
        <w:jc w:val="center"/>
        <w:rPr>
          <w:b/>
          <w:sz w:val="28"/>
          <w:szCs w:val="28"/>
        </w:rPr>
      </w:pPr>
    </w:p>
    <w:p w:rsidR="00CD412E" w:rsidRDefault="00CD412E" w:rsidP="00CD412E">
      <w:pPr>
        <w:jc w:val="center"/>
        <w:rPr>
          <w:b/>
          <w:sz w:val="28"/>
          <w:szCs w:val="28"/>
        </w:rPr>
      </w:pPr>
    </w:p>
    <w:p w:rsidR="00CD412E" w:rsidRDefault="00CD412E" w:rsidP="00CD412E">
      <w:pPr>
        <w:jc w:val="center"/>
        <w:rPr>
          <w:b/>
          <w:sz w:val="28"/>
          <w:szCs w:val="28"/>
        </w:rPr>
      </w:pPr>
    </w:p>
    <w:p w:rsidR="00CD412E" w:rsidRPr="00BC4580" w:rsidRDefault="00CD412E" w:rsidP="00CD412E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Pr="00BC4580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CD412E" w:rsidRPr="00BC4580" w:rsidRDefault="00CD412E" w:rsidP="00CD412E">
      <w:pPr>
        <w:jc w:val="center"/>
        <w:rPr>
          <w:b/>
          <w:sz w:val="28"/>
          <w:szCs w:val="28"/>
        </w:rPr>
      </w:pPr>
      <w:r w:rsidRPr="00BC4580">
        <w:rPr>
          <w:b/>
          <w:sz w:val="28"/>
          <w:szCs w:val="28"/>
        </w:rPr>
        <w:t>ВНЕСЕННЫХ В ПРОГРАММУ</w:t>
      </w:r>
      <w:r>
        <w:rPr>
          <w:b/>
          <w:sz w:val="28"/>
          <w:szCs w:val="28"/>
        </w:rPr>
        <w:t xml:space="preserve"> ПРАКТИКИ</w:t>
      </w:r>
    </w:p>
    <w:p w:rsidR="00CD412E" w:rsidRPr="00BC4580" w:rsidRDefault="00CD412E" w:rsidP="00CD412E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91"/>
        <w:gridCol w:w="5062"/>
      </w:tblGrid>
      <w:tr w:rsidR="00CD412E" w:rsidRPr="00BC4580" w:rsidTr="00197F42">
        <w:tc>
          <w:tcPr>
            <w:tcW w:w="10421" w:type="dxa"/>
            <w:gridSpan w:val="2"/>
            <w:shd w:val="clear" w:color="auto" w:fill="auto"/>
          </w:tcPr>
          <w:p w:rsidR="00CD412E" w:rsidRPr="00BC4580" w:rsidRDefault="00CD412E" w:rsidP="00197F42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CD412E" w:rsidRPr="00BC4580" w:rsidTr="00197F42">
        <w:tc>
          <w:tcPr>
            <w:tcW w:w="5070" w:type="dxa"/>
            <w:shd w:val="clear" w:color="auto" w:fill="auto"/>
          </w:tcPr>
          <w:p w:rsidR="00CD412E" w:rsidRPr="00BC4580" w:rsidRDefault="00CD412E" w:rsidP="00197F42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CD412E" w:rsidRPr="00BC4580" w:rsidRDefault="00CD412E" w:rsidP="00197F42">
            <w:pPr>
              <w:jc w:val="center"/>
              <w:rPr>
                <w:b/>
                <w:szCs w:val="28"/>
              </w:rPr>
            </w:pPr>
          </w:p>
          <w:p w:rsidR="00CD412E" w:rsidRPr="00BC4580" w:rsidRDefault="00CD412E" w:rsidP="00197F42">
            <w:pPr>
              <w:jc w:val="center"/>
              <w:rPr>
                <w:b/>
                <w:szCs w:val="28"/>
              </w:rPr>
            </w:pPr>
          </w:p>
          <w:p w:rsidR="00CD412E" w:rsidRPr="00BC4580" w:rsidRDefault="00CD412E" w:rsidP="00197F42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CD412E" w:rsidRPr="00BC4580" w:rsidRDefault="00CD412E" w:rsidP="00197F42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CD412E" w:rsidRPr="00BC4580" w:rsidRDefault="00CD412E" w:rsidP="00197F42">
            <w:pPr>
              <w:jc w:val="center"/>
              <w:rPr>
                <w:b/>
                <w:szCs w:val="28"/>
              </w:rPr>
            </w:pPr>
          </w:p>
          <w:p w:rsidR="00CD412E" w:rsidRPr="00BC4580" w:rsidRDefault="00CD412E" w:rsidP="00197F42">
            <w:pPr>
              <w:jc w:val="center"/>
              <w:rPr>
                <w:b/>
                <w:szCs w:val="28"/>
              </w:rPr>
            </w:pPr>
          </w:p>
          <w:p w:rsidR="00CD412E" w:rsidRPr="00BC4580" w:rsidRDefault="00CD412E" w:rsidP="00197F42">
            <w:pPr>
              <w:jc w:val="center"/>
              <w:rPr>
                <w:b/>
                <w:szCs w:val="28"/>
              </w:rPr>
            </w:pPr>
          </w:p>
          <w:p w:rsidR="00CD412E" w:rsidRPr="00BC4580" w:rsidRDefault="00CD412E" w:rsidP="00197F42">
            <w:pPr>
              <w:jc w:val="center"/>
              <w:rPr>
                <w:b/>
                <w:szCs w:val="28"/>
              </w:rPr>
            </w:pPr>
          </w:p>
        </w:tc>
      </w:tr>
      <w:tr w:rsidR="00CD412E" w:rsidRPr="00BC4580" w:rsidTr="00197F42">
        <w:tc>
          <w:tcPr>
            <w:tcW w:w="10421" w:type="dxa"/>
            <w:gridSpan w:val="2"/>
            <w:shd w:val="clear" w:color="auto" w:fill="auto"/>
          </w:tcPr>
          <w:p w:rsidR="00CD412E" w:rsidRPr="00BC4580" w:rsidRDefault="00CD412E" w:rsidP="00197F42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CD412E" w:rsidRPr="00BC4580" w:rsidRDefault="00CD412E" w:rsidP="00197F42">
            <w:pPr>
              <w:rPr>
                <w:szCs w:val="28"/>
              </w:rPr>
            </w:pPr>
          </w:p>
          <w:p w:rsidR="00CD412E" w:rsidRPr="00BC4580" w:rsidRDefault="00CD412E" w:rsidP="00197F42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CD412E" w:rsidRPr="00BC4580" w:rsidRDefault="00CD412E" w:rsidP="00197F42">
            <w:pPr>
              <w:rPr>
                <w:szCs w:val="28"/>
              </w:rPr>
            </w:pPr>
          </w:p>
        </w:tc>
      </w:tr>
    </w:tbl>
    <w:p w:rsidR="00CD412E" w:rsidRPr="00BC4580" w:rsidRDefault="00CD412E" w:rsidP="00CD412E">
      <w:pPr>
        <w:rPr>
          <w:sz w:val="32"/>
        </w:rPr>
      </w:pPr>
    </w:p>
    <w:p w:rsidR="00CD412E" w:rsidRDefault="00CD412E" w:rsidP="00CD412E">
      <w:pPr>
        <w:jc w:val="right"/>
        <w:rPr>
          <w:color w:val="000000"/>
          <w:sz w:val="28"/>
          <w:szCs w:val="28"/>
        </w:rPr>
      </w:pPr>
    </w:p>
    <w:p w:rsidR="00CD412E" w:rsidRDefault="00CD412E" w:rsidP="00CD412E"/>
    <w:p w:rsidR="0077688E" w:rsidRDefault="00DA48CC"/>
    <w:sectPr w:rsidR="0077688E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255E3F03"/>
    <w:multiLevelType w:val="multilevel"/>
    <w:tmpl w:val="436A9E8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301B3D04"/>
    <w:multiLevelType w:val="multilevel"/>
    <w:tmpl w:val="E5D6C5B8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4">
    <w:nsid w:val="47820191"/>
    <w:multiLevelType w:val="multilevel"/>
    <w:tmpl w:val="77D808D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48E2556F"/>
    <w:multiLevelType w:val="multilevel"/>
    <w:tmpl w:val="7E7820FA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>
    <w:nsid w:val="48F6587C"/>
    <w:multiLevelType w:val="multilevel"/>
    <w:tmpl w:val="8F5C210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4"/>
  </w:num>
  <w:num w:numId="5">
    <w:abstractNumId w:val="5"/>
  </w:num>
  <w:num w:numId="6">
    <w:abstractNumId w:val="6"/>
  </w:num>
  <w:num w:numId="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BF5786"/>
    <w:rsid w:val="00055EF8"/>
    <w:rsid w:val="001148AD"/>
    <w:rsid w:val="00143863"/>
    <w:rsid w:val="001C54E0"/>
    <w:rsid w:val="002032C4"/>
    <w:rsid w:val="00222988"/>
    <w:rsid w:val="002F6279"/>
    <w:rsid w:val="0037363C"/>
    <w:rsid w:val="00523B34"/>
    <w:rsid w:val="0056521A"/>
    <w:rsid w:val="00640F23"/>
    <w:rsid w:val="00727ED9"/>
    <w:rsid w:val="00737A14"/>
    <w:rsid w:val="00747685"/>
    <w:rsid w:val="00811AB9"/>
    <w:rsid w:val="00823858"/>
    <w:rsid w:val="009534D9"/>
    <w:rsid w:val="00B60D44"/>
    <w:rsid w:val="00B60FAC"/>
    <w:rsid w:val="00B703A1"/>
    <w:rsid w:val="00BB4467"/>
    <w:rsid w:val="00BF5786"/>
    <w:rsid w:val="00C16065"/>
    <w:rsid w:val="00CD412E"/>
    <w:rsid w:val="00D23168"/>
    <w:rsid w:val="00D57B99"/>
    <w:rsid w:val="00DA48CC"/>
    <w:rsid w:val="00DE39CB"/>
    <w:rsid w:val="00F5203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D412E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D412E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412E"/>
    <w:rPr>
      <w:color w:val="0000FF" w:themeColor="hyperlink"/>
      <w:u w:val="single"/>
    </w:rPr>
  </w:style>
  <w:style w:type="character" w:customStyle="1" w:styleId="2">
    <w:name w:val="Основной текст (2)"/>
    <w:basedOn w:val="a0"/>
    <w:rsid w:val="00CD412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table" w:styleId="a5">
    <w:name w:val="Table Grid"/>
    <w:basedOn w:val="a1"/>
    <w:uiPriority w:val="59"/>
    <w:rsid w:val="00CD412E"/>
    <w:pPr>
      <w:widowControl w:val="0"/>
      <w:spacing w:after="0" w:line="240" w:lineRule="auto"/>
    </w:pPr>
    <w:rPr>
      <w:rFonts w:ascii="Arial Unicode MS" w:eastAsia="Arial Unicode MS" w:hAnsi="Arial Unicode MS" w:cs="Arial Unicode MS"/>
      <w:sz w:val="24"/>
      <w:szCs w:val="24"/>
      <w:lang w:eastAsia="ru-RU" w:bidi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Основной текст (2) + Полужирный"/>
    <w:basedOn w:val="a0"/>
    <w:rsid w:val="00CD412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21">
    <w:name w:val="Заголовок №2"/>
    <w:basedOn w:val="a0"/>
    <w:rsid w:val="00CD412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FontStyle19">
    <w:name w:val="Font Style19"/>
    <w:uiPriority w:val="99"/>
    <w:rsid w:val="00B60FAC"/>
    <w:rPr>
      <w:rFonts w:ascii="Cambria" w:hAnsi="Cambria" w:cs="Cambria" w:hint="default"/>
      <w:sz w:val="18"/>
      <w:szCs w:val="18"/>
    </w:rPr>
  </w:style>
  <w:style w:type="paragraph" w:styleId="a6">
    <w:name w:val="Balloon Text"/>
    <w:basedOn w:val="a"/>
    <w:link w:val="a7"/>
    <w:uiPriority w:val="99"/>
    <w:semiHidden/>
    <w:unhideWhenUsed/>
    <w:rsid w:val="00727ED9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727ED9"/>
    <w:rPr>
      <w:rFonts w:ascii="Tahoma" w:eastAsia="Times New Roman" w:hAnsi="Tahoma" w:cs="Tahoma"/>
      <w:sz w:val="16"/>
      <w:szCs w:val="16"/>
      <w:lang w:eastAsia="ar-SA"/>
    </w:rPr>
  </w:style>
  <w:style w:type="paragraph" w:customStyle="1" w:styleId="TableParagraph">
    <w:name w:val="Table Paragraph"/>
    <w:basedOn w:val="a"/>
    <w:uiPriority w:val="1"/>
    <w:qFormat/>
    <w:rsid w:val="00D57B99"/>
    <w:pPr>
      <w:widowControl w:val="0"/>
      <w:suppressAutoHyphens w:val="0"/>
      <w:autoSpaceDE w:val="0"/>
      <w:autoSpaceDN w:val="0"/>
    </w:pPr>
    <w:rPr>
      <w:sz w:val="22"/>
      <w:szCs w:val="22"/>
      <w:lang w:eastAsia="ru-RU" w:bidi="ru-RU"/>
    </w:rPr>
  </w:style>
  <w:style w:type="paragraph" w:customStyle="1" w:styleId="ConsPlusNormal">
    <w:name w:val="ConsPlusNormal"/>
    <w:rsid w:val="00D23168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a8">
    <w:name w:val="Normal (Web)"/>
    <w:basedOn w:val="a"/>
    <w:uiPriority w:val="99"/>
    <w:semiHidden/>
    <w:unhideWhenUsed/>
    <w:rsid w:val="00DA48CC"/>
    <w:pPr>
      <w:suppressAutoHyphens w:val="0"/>
      <w:spacing w:before="100" w:beforeAutospacing="1" w:after="100" w:afterAutospacing="1"/>
    </w:pPr>
    <w:rPr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49817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yperlink" Target="http://biblioclub.ru/index.php?page=book&amp;id=l" TargetMode="External"/><Relationship Id="rId18" Type="http://schemas.openxmlformats.org/officeDocument/2006/relationships/hyperlink" Target="http://www.nevafilm.ru" TargetMode="External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hyperlink" Target="http://school-collection.edu.ru/" TargetMode="External"/><Relationship Id="rId7" Type="http://schemas.openxmlformats.org/officeDocument/2006/relationships/image" Target="media/image1.png"/><Relationship Id="rId12" Type="http://schemas.openxmlformats.org/officeDocument/2006/relationships/hyperlink" Target="http://biblioclub.ru/index.php?page=book&amp;id=_115022" TargetMode="External"/><Relationship Id="rId17" Type="http://schemas.openxmlformats.org/officeDocument/2006/relationships/hyperlink" Target="http://www.mkrf.ru" TargetMode="External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://www.kinoproducer.ru" TargetMode="External"/><Relationship Id="rId20" Type="http://schemas.openxmlformats.org/officeDocument/2006/relationships/hyperlink" Target="http://school-collection.edu.ru/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biblioclub.ru/index.php?page:=book&amp;id=496978" TargetMode="External"/><Relationship Id="rId24" Type="http://schemas.openxmlformats.org/officeDocument/2006/relationships/hyperlink" Target="https://www.antiplagiat.ru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&amp;id=447140" TargetMode="External"/><Relationship Id="rId23" Type="http://schemas.openxmlformats.org/officeDocument/2006/relationships/hyperlink" Target="http://www.consultant.ru/" TargetMode="External"/><Relationship Id="rId10" Type="http://schemas.openxmlformats.org/officeDocument/2006/relationships/hyperlink" Target="http://biblioclub.ru/index.php?page=book&amp;id=477384" TargetMode="External"/><Relationship Id="rId19" Type="http://schemas.openxmlformats.org/officeDocument/2006/relationships/hyperlink" Target="http://window.edu.ru/" TargetMode="External"/><Relationship Id="rId4" Type="http://schemas.microsoft.com/office/2007/relationships/stylesWithEffects" Target="stylesWithEffects.xml"/><Relationship Id="rId9" Type="http://schemas.openxmlformats.org/officeDocument/2006/relationships/hyperlink" Target="https://lib.biblioclub.ru/book_114545_Osnovy_prodyuserstva_Audiovizualnaya_sf" TargetMode="External"/><Relationship Id="rId14" Type="http://schemas.openxmlformats.org/officeDocument/2006/relationships/hyperlink" Target="http://biblioclub.m/index.php?page=book&amp;id=426639" TargetMode="External"/><Relationship Id="rId22" Type="http://schemas.openxmlformats.org/officeDocument/2006/relationships/hyperlink" Target="http://www.km-school.r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E4D855E-1AD2-4247-8524-953E3B6BB0E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88</TotalTime>
  <Pages>12</Pages>
  <Words>2675</Words>
  <Characters>15248</Characters>
  <Application>Microsoft Office Word</Application>
  <DocSecurity>0</DocSecurity>
  <Lines>127</Lines>
  <Paragraphs>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17888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29</cp:revision>
  <cp:lastPrinted>2019-10-08T08:44:00Z</cp:lastPrinted>
  <dcterms:created xsi:type="dcterms:W3CDTF">2019-03-04T11:02:00Z</dcterms:created>
  <dcterms:modified xsi:type="dcterms:W3CDTF">2019-10-15T12:47:00Z</dcterms:modified>
</cp:coreProperties>
</file>